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E1" w:rsidRDefault="00DD4EE1">
      <w:pPr>
        <w:rPr>
          <w:rFonts w:hint="eastAsia"/>
        </w:rPr>
      </w:pPr>
    </w:p>
    <w:p w:rsidR="00DD4EE1" w:rsidRDefault="00DD4EE1">
      <w:pPr>
        <w:rPr>
          <w:rFonts w:hint="eastAsia"/>
        </w:rPr>
      </w:pPr>
    </w:p>
    <w:p w:rsidR="00DD4EE1" w:rsidRDefault="00DD4EE1">
      <w:pPr>
        <w:rPr>
          <w:rFonts w:hint="eastAsia"/>
        </w:rPr>
      </w:pPr>
    </w:p>
    <w:p w:rsidR="00DD4EE1" w:rsidRPr="00DD4EE1" w:rsidRDefault="00DD4EE1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hint="eastAsia"/>
        </w:rPr>
        <w:t xml:space="preserve">　　　　　　　　</w:t>
      </w:r>
      <w:r w:rsidRPr="00DD4EE1">
        <w:rPr>
          <w:rFonts w:asciiTheme="majorEastAsia" w:eastAsiaTheme="majorEastAsia" w:hAnsiTheme="majorEastAsia" w:hint="eastAsia"/>
          <w:sz w:val="28"/>
          <w:szCs w:val="28"/>
        </w:rPr>
        <w:t>医工連携推進シンポジウムの会場風景</w:t>
      </w:r>
    </w:p>
    <w:p w:rsidR="00AD155C" w:rsidRDefault="00DD4EE1">
      <w:r>
        <w:rPr>
          <w:noProof/>
        </w:rPr>
        <w:drawing>
          <wp:inline distT="0" distB="0" distL="0" distR="0" wp14:anchorId="734FFBF7" wp14:editId="5E822EE3">
            <wp:extent cx="4972050" cy="289560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1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E1"/>
    <w:rsid w:val="00AD155C"/>
    <w:rsid w:val="00DD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4E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4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産学官連携</dc:creator>
  <cp:lastModifiedBy>産学官連携</cp:lastModifiedBy>
  <cp:revision>1</cp:revision>
  <dcterms:created xsi:type="dcterms:W3CDTF">2012-11-15T05:34:00Z</dcterms:created>
  <dcterms:modified xsi:type="dcterms:W3CDTF">2012-11-15T05:39:00Z</dcterms:modified>
</cp:coreProperties>
</file>