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0C299" w14:textId="3E667250" w:rsidR="0053144D" w:rsidRPr="00FD39C4" w:rsidRDefault="0053144D" w:rsidP="00FD39C4">
      <w:pPr>
        <w:widowControl/>
        <w:snapToGrid w:val="0"/>
        <w:spacing w:line="300" w:lineRule="auto"/>
        <w:contextualSpacing/>
        <w:jc w:val="right"/>
        <w:rPr>
          <w:rFonts w:asciiTheme="minorEastAsia" w:hAnsiTheme="minorEastAsia" w:cs="Lantinghei TC Heavy"/>
          <w:kern w:val="0"/>
          <w:sz w:val="20"/>
          <w:szCs w:val="20"/>
          <w:shd w:val="clear" w:color="auto" w:fill="FFFFFF"/>
        </w:rPr>
      </w:pPr>
      <w:bookmarkStart w:id="0" w:name="_GoBack"/>
      <w:bookmarkEnd w:id="0"/>
      <w:r w:rsidRPr="00FD39C4">
        <w:rPr>
          <w:rFonts w:asciiTheme="minorEastAsia" w:hAnsiTheme="minorEastAsia" w:cs="Lantinghei TC Heavy" w:hint="eastAsia"/>
          <w:kern w:val="0"/>
          <w:sz w:val="20"/>
          <w:szCs w:val="20"/>
          <w:shd w:val="clear" w:color="auto" w:fill="FFFFFF"/>
        </w:rPr>
        <w:t>九州大学ARO次世代医療センター</w:t>
      </w:r>
    </w:p>
    <w:p w14:paraId="5D448641" w14:textId="77777777" w:rsidR="0053144D" w:rsidRDefault="0053144D" w:rsidP="00FD39C4">
      <w:pPr>
        <w:snapToGrid w:val="0"/>
        <w:spacing w:line="300" w:lineRule="auto"/>
        <w:contextualSpacing/>
        <w:rPr>
          <w:rFonts w:asciiTheme="minorEastAsia" w:hAnsiTheme="minorEastAsia"/>
          <w:sz w:val="20"/>
          <w:szCs w:val="20"/>
        </w:rPr>
      </w:pPr>
    </w:p>
    <w:p w14:paraId="441D02B4" w14:textId="77777777" w:rsidR="00FD39C4" w:rsidRPr="00FD39C4" w:rsidRDefault="00FD39C4" w:rsidP="00FD39C4">
      <w:pPr>
        <w:snapToGrid w:val="0"/>
        <w:spacing w:line="300" w:lineRule="auto"/>
        <w:contextualSpacing/>
        <w:rPr>
          <w:rFonts w:asciiTheme="minorEastAsia" w:hAnsiTheme="minorEastAsia"/>
          <w:sz w:val="20"/>
          <w:szCs w:val="20"/>
        </w:rPr>
      </w:pPr>
    </w:p>
    <w:p w14:paraId="0BA75999" w14:textId="7BB80A3F" w:rsidR="009C09D7" w:rsidRPr="00FD39C4" w:rsidRDefault="009C09D7" w:rsidP="00FD39C4">
      <w:pPr>
        <w:widowControl/>
        <w:autoSpaceDE w:val="0"/>
        <w:autoSpaceDN w:val="0"/>
        <w:adjustRightInd w:val="0"/>
        <w:snapToGrid w:val="0"/>
        <w:spacing w:line="360" w:lineRule="auto"/>
        <w:contextualSpacing/>
        <w:jc w:val="left"/>
        <w:rPr>
          <w:rFonts w:asciiTheme="minorEastAsia" w:hAnsiTheme="minorEastAsia" w:cs="メイリオ"/>
          <w:kern w:val="0"/>
          <w:sz w:val="20"/>
          <w:szCs w:val="20"/>
        </w:rPr>
      </w:pPr>
      <w:r w:rsidRPr="00FD39C4">
        <w:rPr>
          <w:rFonts w:asciiTheme="minorEastAsia" w:hAnsiTheme="minorEastAsia" w:cs="メイリオ" w:hint="eastAsia"/>
          <w:kern w:val="0"/>
          <w:sz w:val="20"/>
          <w:szCs w:val="20"/>
        </w:rPr>
        <w:t xml:space="preserve">　九州大学ARO次世代医療センターは，大学の研究室等で生まれたシーズを発掘・育成し社会へ還元するため，基礎研究</w:t>
      </w:r>
      <w:r w:rsidRPr="00FD39C4">
        <w:rPr>
          <w:rFonts w:asciiTheme="minorEastAsia" w:hAnsiTheme="minorEastAsia" w:cs="ヒラギノ角ゴ ProN W3" w:hint="eastAsia"/>
          <w:kern w:val="0"/>
          <w:sz w:val="20"/>
          <w:szCs w:val="20"/>
        </w:rPr>
        <w:t>シーズの探索</w:t>
      </w:r>
      <w:r w:rsidR="00FD39C4">
        <w:rPr>
          <w:rFonts w:asciiTheme="minorEastAsia" w:hAnsiTheme="minorEastAsia" w:cs="ヒラギノ角ゴ ProN W3" w:hint="eastAsia"/>
          <w:kern w:val="0"/>
          <w:sz w:val="20"/>
          <w:szCs w:val="20"/>
        </w:rPr>
        <w:t>，</w:t>
      </w:r>
      <w:r w:rsidRPr="00FD39C4">
        <w:rPr>
          <w:rFonts w:asciiTheme="minorEastAsia" w:hAnsiTheme="minorEastAsia" w:cs="ヒラギノ角ゴ ProN W3" w:hint="eastAsia"/>
          <w:kern w:val="0"/>
          <w:sz w:val="20"/>
          <w:szCs w:val="20"/>
          <w:u w:val="single"/>
        </w:rPr>
        <w:t>知的財産</w:t>
      </w:r>
      <w:r w:rsidRPr="00FD39C4">
        <w:rPr>
          <w:rFonts w:asciiTheme="minorEastAsia" w:hAnsiTheme="minorEastAsia" w:cs="ヒラギノ角ゴ ProN W3" w:hint="eastAsia"/>
          <w:kern w:val="0"/>
          <w:sz w:val="20"/>
          <w:szCs w:val="20"/>
        </w:rPr>
        <w:t>・</w:t>
      </w:r>
      <w:r w:rsidRPr="00FD39C4">
        <w:rPr>
          <w:rFonts w:asciiTheme="minorEastAsia" w:hAnsiTheme="minorEastAsia" w:cs="ヒラギノ角ゴ ProN W3" w:hint="eastAsia"/>
          <w:kern w:val="0"/>
          <w:sz w:val="20"/>
          <w:szCs w:val="20"/>
          <w:u w:val="single"/>
        </w:rPr>
        <w:t>非臨床POC</w:t>
      </w:r>
      <w:r w:rsidRPr="00FD39C4">
        <w:rPr>
          <w:rFonts w:asciiTheme="minorEastAsia" w:hAnsiTheme="minorEastAsia" w:cs="ヒラギノ角ゴ ProN W3" w:hint="eastAsia"/>
          <w:kern w:val="0"/>
          <w:sz w:val="20"/>
          <w:szCs w:val="20"/>
        </w:rPr>
        <w:t>・</w:t>
      </w:r>
      <w:r w:rsidRPr="00FD39C4">
        <w:rPr>
          <w:rFonts w:asciiTheme="minorEastAsia" w:hAnsiTheme="minorEastAsia" w:cs="ヒラギノ角ゴ ProN W3" w:hint="eastAsia"/>
          <w:kern w:val="0"/>
          <w:sz w:val="20"/>
          <w:szCs w:val="20"/>
          <w:u w:val="single"/>
        </w:rPr>
        <w:t>開発戦略策定</w:t>
      </w:r>
      <w:r w:rsidRPr="00FD39C4">
        <w:rPr>
          <w:rFonts w:asciiTheme="minorEastAsia" w:hAnsiTheme="minorEastAsia" w:cs="ヒラギノ角ゴ ProN W3" w:hint="eastAsia"/>
          <w:kern w:val="0"/>
          <w:sz w:val="20"/>
          <w:szCs w:val="20"/>
        </w:rPr>
        <w:t>・</w:t>
      </w:r>
      <w:r w:rsidRPr="00FD39C4">
        <w:rPr>
          <w:rFonts w:asciiTheme="minorEastAsia" w:hAnsiTheme="minorEastAsia" w:cs="ヒラギノ角ゴ ProN W3" w:hint="eastAsia"/>
          <w:kern w:val="0"/>
          <w:sz w:val="20"/>
          <w:szCs w:val="20"/>
          <w:u w:val="single"/>
        </w:rPr>
        <w:t>企業連携</w:t>
      </w:r>
      <w:r w:rsidRPr="00FD39C4">
        <w:rPr>
          <w:rFonts w:asciiTheme="minorEastAsia" w:hAnsiTheme="minorEastAsia" w:cs="メイリオ" w:hint="eastAsia"/>
          <w:kern w:val="0"/>
          <w:sz w:val="20"/>
          <w:szCs w:val="20"/>
        </w:rPr>
        <w:t>のサポート，治験・臨床試験・臨床研究のサポート，臨床研究の推進や支援にあたる人材の教育，西日本の臨床研究ネットワークの構築を行っております。</w:t>
      </w:r>
    </w:p>
    <w:p w14:paraId="02B0606B" w14:textId="77777777" w:rsidR="0053144D" w:rsidRPr="00FD39C4" w:rsidRDefault="0053144D" w:rsidP="00FD39C4">
      <w:pPr>
        <w:widowControl/>
        <w:autoSpaceDE w:val="0"/>
        <w:autoSpaceDN w:val="0"/>
        <w:adjustRightInd w:val="0"/>
        <w:snapToGrid w:val="0"/>
        <w:spacing w:line="360" w:lineRule="auto"/>
        <w:contextualSpacing/>
        <w:rPr>
          <w:rFonts w:asciiTheme="minorEastAsia" w:hAnsiTheme="minorEastAsia"/>
          <w:sz w:val="20"/>
          <w:szCs w:val="20"/>
        </w:rPr>
      </w:pPr>
    </w:p>
    <w:p w14:paraId="786BE505" w14:textId="525C0DAE" w:rsidR="009C09D7" w:rsidRPr="00FD39C4" w:rsidRDefault="00FD39C4" w:rsidP="00FD39C4">
      <w:pPr>
        <w:widowControl/>
        <w:autoSpaceDE w:val="0"/>
        <w:autoSpaceDN w:val="0"/>
        <w:adjustRightInd w:val="0"/>
        <w:snapToGrid w:val="0"/>
        <w:spacing w:line="360" w:lineRule="auto"/>
        <w:contextualSpacing/>
        <w:jc w:val="left"/>
        <w:rPr>
          <w:rFonts w:asciiTheme="minorEastAsia" w:hAnsiTheme="minorEastAsia" w:cs="メイリオ"/>
          <w:kern w:val="0"/>
          <w:sz w:val="20"/>
          <w:szCs w:val="20"/>
        </w:rPr>
      </w:pPr>
      <w:r>
        <w:rPr>
          <w:rFonts w:asciiTheme="minorEastAsia" w:hAnsiTheme="minorEastAsia" w:cs="メイリオ" w:hint="eastAsia"/>
          <w:kern w:val="0"/>
          <w:sz w:val="20"/>
          <w:szCs w:val="20"/>
        </w:rPr>
        <w:t xml:space="preserve">　</w:t>
      </w:r>
      <w:r w:rsidR="009C09D7" w:rsidRPr="00FD39C4">
        <w:rPr>
          <w:rFonts w:asciiTheme="minorEastAsia" w:hAnsiTheme="minorEastAsia" w:cs="メイリオ" w:hint="eastAsia"/>
          <w:kern w:val="0"/>
          <w:sz w:val="20"/>
          <w:szCs w:val="20"/>
        </w:rPr>
        <w:t>来年度のAMEDプログラムは国の予算成立状況等によるため，現在のところ未定ですが「橋渡し研究加速ネットワークプログラム」は改組され「橋渡し研究戦略的推進プログラム」として後継事業が実施される見通しです。弊センターでは平成29年度シーズA・B・C新規公募に先立ちまして，貴学においてシーズ公募説明会・個別相談会を開催させて頂きたく存じます。</w:t>
      </w:r>
    </w:p>
    <w:p w14:paraId="7795AEDE" w14:textId="46285635" w:rsidR="009C09D7" w:rsidRPr="00FD39C4" w:rsidRDefault="00FD39C4" w:rsidP="00FD39C4">
      <w:pPr>
        <w:widowControl/>
        <w:autoSpaceDE w:val="0"/>
        <w:autoSpaceDN w:val="0"/>
        <w:adjustRightInd w:val="0"/>
        <w:snapToGrid w:val="0"/>
        <w:spacing w:line="360" w:lineRule="auto"/>
        <w:contextualSpacing/>
        <w:jc w:val="left"/>
        <w:rPr>
          <w:rFonts w:asciiTheme="minorEastAsia" w:hAnsiTheme="minorEastAsia" w:cs="メイリオ"/>
          <w:kern w:val="0"/>
          <w:sz w:val="20"/>
          <w:szCs w:val="20"/>
        </w:rPr>
      </w:pPr>
      <w:r>
        <w:rPr>
          <w:rFonts w:asciiTheme="minorEastAsia" w:hAnsiTheme="minorEastAsia" w:cs="メイリオ" w:hint="eastAsia"/>
          <w:kern w:val="0"/>
          <w:sz w:val="20"/>
          <w:szCs w:val="20"/>
        </w:rPr>
        <w:t xml:space="preserve">　</w:t>
      </w:r>
      <w:r w:rsidR="009C09D7" w:rsidRPr="00FD39C4">
        <w:rPr>
          <w:rFonts w:asciiTheme="minorEastAsia" w:hAnsiTheme="minorEastAsia" w:cs="メイリオ" w:hint="eastAsia"/>
          <w:kern w:val="0"/>
          <w:sz w:val="20"/>
          <w:szCs w:val="20"/>
        </w:rPr>
        <w:t>AMEDプログラムにおいては，シーズ育成機能強化を目的とし，新規の医薬品・医療機器・再生医療等製品・診断薬・診断機器に結びつく可能性のある研究開発シーズ【基礎(A)・非臨床(B)・臨床(C)フェーズ】を広く募集しております（表参照）。本公募は拠点（九州大学ARO次世代医療センター）の推薦・連携が必須の公募となります。</w:t>
      </w:r>
    </w:p>
    <w:p w14:paraId="436F87E4" w14:textId="08B1BC8D" w:rsidR="0053144D" w:rsidRDefault="00FD39C4" w:rsidP="00FD39C4">
      <w:pPr>
        <w:widowControl/>
        <w:autoSpaceDE w:val="0"/>
        <w:autoSpaceDN w:val="0"/>
        <w:adjustRightInd w:val="0"/>
        <w:snapToGrid w:val="0"/>
        <w:spacing w:line="360" w:lineRule="auto"/>
        <w:contextualSpacing/>
        <w:jc w:val="left"/>
        <w:rPr>
          <w:rFonts w:asciiTheme="minorEastAsia" w:hAnsiTheme="minorEastAsia" w:cs="メイリオ"/>
          <w:kern w:val="0"/>
          <w:sz w:val="20"/>
          <w:szCs w:val="20"/>
        </w:rPr>
      </w:pPr>
      <w:r>
        <w:rPr>
          <w:rFonts w:asciiTheme="minorEastAsia" w:hAnsiTheme="minorEastAsia" w:cs="メイリオ" w:hint="eastAsia"/>
          <w:kern w:val="0"/>
          <w:sz w:val="20"/>
          <w:szCs w:val="20"/>
        </w:rPr>
        <w:t xml:space="preserve">　</w:t>
      </w:r>
      <w:r w:rsidR="009C09D7" w:rsidRPr="00FD39C4">
        <w:rPr>
          <w:rFonts w:asciiTheme="minorEastAsia" w:hAnsiTheme="minorEastAsia" w:cs="メイリオ" w:hint="eastAsia"/>
          <w:kern w:val="0"/>
          <w:sz w:val="20"/>
          <w:szCs w:val="20"/>
        </w:rPr>
        <w:t>創意に満ち，且つ社会にとって有用と成り得る研究シーズをお持ちで，本公募に関心のある先生方におかれましては，この機会にご参集の程よろしくお願い申し上げます。</w:t>
      </w:r>
    </w:p>
    <w:p w14:paraId="228B55B1" w14:textId="77777777" w:rsidR="00FD39C4" w:rsidRPr="00FD39C4" w:rsidRDefault="00FD39C4" w:rsidP="00FD39C4">
      <w:pPr>
        <w:widowControl/>
        <w:autoSpaceDE w:val="0"/>
        <w:autoSpaceDN w:val="0"/>
        <w:adjustRightInd w:val="0"/>
        <w:snapToGrid w:val="0"/>
        <w:spacing w:line="300" w:lineRule="auto"/>
        <w:contextualSpacing/>
        <w:jc w:val="left"/>
        <w:rPr>
          <w:rFonts w:asciiTheme="minorEastAsia" w:hAnsiTheme="minorEastAsia"/>
          <w:sz w:val="20"/>
          <w:szCs w:val="20"/>
        </w:rPr>
      </w:pPr>
    </w:p>
    <w:p w14:paraId="14681F86" w14:textId="653AACE1" w:rsidR="0053144D" w:rsidRPr="00FD39C4" w:rsidRDefault="0053144D" w:rsidP="00FD39C4">
      <w:pPr>
        <w:snapToGrid w:val="0"/>
        <w:spacing w:line="360" w:lineRule="auto"/>
        <w:contextualSpacing/>
        <w:jc w:val="center"/>
        <w:rPr>
          <w:rFonts w:asciiTheme="majorEastAsia" w:eastAsiaTheme="majorEastAsia" w:hAnsiTheme="majorEastAsia" w:cs="Lantinghei TC Heavy"/>
          <w:b/>
          <w:kern w:val="0"/>
          <w:sz w:val="20"/>
          <w:szCs w:val="20"/>
          <w:shd w:val="clear" w:color="auto" w:fill="FFFFFF"/>
        </w:rPr>
      </w:pPr>
      <w:r w:rsidRPr="00FD39C4">
        <w:rPr>
          <w:rFonts w:asciiTheme="majorEastAsia" w:eastAsiaTheme="majorEastAsia" w:hAnsiTheme="majorEastAsia" w:cs="Lantinghei TC Heavy" w:hint="eastAsia"/>
          <w:b/>
          <w:kern w:val="0"/>
          <w:sz w:val="20"/>
          <w:szCs w:val="20"/>
          <w:shd w:val="clear" w:color="auto" w:fill="FFFFFF"/>
        </w:rPr>
        <w:t>橋渡し研究</w:t>
      </w:r>
      <w:r w:rsidR="009C09D7" w:rsidRPr="00FD39C4">
        <w:rPr>
          <w:rFonts w:asciiTheme="majorEastAsia" w:eastAsiaTheme="majorEastAsia" w:hAnsiTheme="majorEastAsia" w:cs="Lantinghei TC Heavy" w:hint="eastAsia"/>
          <w:b/>
          <w:kern w:val="0"/>
          <w:sz w:val="20"/>
          <w:szCs w:val="20"/>
          <w:shd w:val="clear" w:color="auto" w:fill="FFFFFF"/>
        </w:rPr>
        <w:t>戦略的推進</w:t>
      </w:r>
      <w:r w:rsidRPr="00FD39C4">
        <w:rPr>
          <w:rFonts w:asciiTheme="majorEastAsia" w:eastAsiaTheme="majorEastAsia" w:hAnsiTheme="majorEastAsia" w:cs="Lantinghei TC Heavy" w:hint="eastAsia"/>
          <w:b/>
          <w:kern w:val="0"/>
          <w:sz w:val="20"/>
          <w:szCs w:val="20"/>
          <w:shd w:val="clear" w:color="auto" w:fill="FFFFFF"/>
        </w:rPr>
        <w:t>プログラム　平成</w:t>
      </w:r>
      <w:r w:rsidRPr="00FD39C4">
        <w:rPr>
          <w:rFonts w:asciiTheme="majorEastAsia" w:eastAsiaTheme="majorEastAsia" w:hAnsiTheme="majorEastAsia" w:cs="Arial" w:hint="eastAsia"/>
          <w:b/>
          <w:kern w:val="0"/>
          <w:sz w:val="20"/>
          <w:szCs w:val="20"/>
          <w:shd w:val="clear" w:color="auto" w:fill="FFFFFF"/>
        </w:rPr>
        <w:t>2</w:t>
      </w:r>
      <w:r w:rsidR="009C09D7" w:rsidRPr="00FD39C4">
        <w:rPr>
          <w:rFonts w:asciiTheme="majorEastAsia" w:eastAsiaTheme="majorEastAsia" w:hAnsiTheme="majorEastAsia" w:cs="Arial" w:hint="eastAsia"/>
          <w:b/>
          <w:kern w:val="0"/>
          <w:sz w:val="20"/>
          <w:szCs w:val="20"/>
          <w:shd w:val="clear" w:color="auto" w:fill="FFFFFF"/>
        </w:rPr>
        <w:t>9</w:t>
      </w:r>
      <w:r w:rsidRPr="00FD39C4">
        <w:rPr>
          <w:rFonts w:asciiTheme="majorEastAsia" w:eastAsiaTheme="majorEastAsia" w:hAnsiTheme="majorEastAsia" w:cs="Lantinghei TC Heavy" w:hint="eastAsia"/>
          <w:b/>
          <w:kern w:val="0"/>
          <w:sz w:val="20"/>
          <w:szCs w:val="20"/>
          <w:shd w:val="clear" w:color="auto" w:fill="FFFFFF"/>
        </w:rPr>
        <w:t>年度シーズ公募</w:t>
      </w:r>
    </w:p>
    <w:tbl>
      <w:tblPr>
        <w:tblStyle w:val="a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82"/>
        <w:gridCol w:w="7538"/>
      </w:tblGrid>
      <w:tr w:rsidR="00CE3CE1" w:rsidRPr="009C09D7" w14:paraId="52EAFDE6" w14:textId="77777777" w:rsidTr="00C6711B">
        <w:tc>
          <w:tcPr>
            <w:tcW w:w="1182" w:type="dxa"/>
            <w:vAlign w:val="center"/>
          </w:tcPr>
          <w:p w14:paraId="6F84F209" w14:textId="537604A0" w:rsidR="00CE3CE1" w:rsidRPr="00FD39C4" w:rsidRDefault="00CE3CE1" w:rsidP="00C6711B">
            <w:pPr>
              <w:snapToGrid w:val="0"/>
              <w:spacing w:line="360" w:lineRule="auto"/>
              <w:contextualSpacing/>
              <w:rPr>
                <w:rFonts w:asciiTheme="minorEastAsia" w:hAnsiTheme="minorEastAsia" w:cs="Lantinghei TC Heavy"/>
                <w:b/>
                <w:kern w:val="0"/>
                <w:sz w:val="20"/>
                <w:szCs w:val="20"/>
                <w:shd w:val="clear" w:color="auto" w:fill="FFFFFF"/>
              </w:rPr>
            </w:pPr>
            <w:r w:rsidRPr="00FD39C4">
              <w:rPr>
                <w:rFonts w:asciiTheme="minorEastAsia" w:hAnsiTheme="minorEastAsia" w:cs="Lantinghei TC Heavy" w:hint="eastAsia"/>
                <w:kern w:val="0"/>
                <w:sz w:val="20"/>
                <w:szCs w:val="20"/>
                <w:shd w:val="clear" w:color="auto" w:fill="FFFFFF"/>
              </w:rPr>
              <w:t>シーズ</w:t>
            </w:r>
            <w:r w:rsidRPr="00FD39C4">
              <w:rPr>
                <w:rFonts w:asciiTheme="minorEastAsia" w:hAnsiTheme="minorEastAsia" w:cs="Arial" w:hint="eastAsia"/>
                <w:kern w:val="0"/>
                <w:sz w:val="20"/>
                <w:szCs w:val="20"/>
                <w:shd w:val="clear" w:color="auto" w:fill="FFFFFF"/>
              </w:rPr>
              <w:t>A</w:t>
            </w:r>
          </w:p>
        </w:tc>
        <w:tc>
          <w:tcPr>
            <w:tcW w:w="7538" w:type="dxa"/>
            <w:vAlign w:val="bottom"/>
          </w:tcPr>
          <w:p w14:paraId="10C1C399" w14:textId="77777777" w:rsidR="00C6711B" w:rsidRDefault="00671173" w:rsidP="00C6711B">
            <w:pPr>
              <w:spacing w:line="276" w:lineRule="auto"/>
              <w:contextualSpacing/>
              <w:rPr>
                <w:rFonts w:asciiTheme="minorEastAsia" w:hAnsiTheme="minorEastAsia" w:cs="Lantinghei TC Heavy"/>
                <w:kern w:val="0"/>
                <w:sz w:val="20"/>
                <w:szCs w:val="20"/>
                <w:shd w:val="clear" w:color="auto" w:fill="FFFFFF"/>
              </w:rPr>
            </w:pPr>
            <w:r w:rsidRPr="00FD39C4">
              <w:rPr>
                <w:rFonts w:asciiTheme="minorEastAsia" w:hAnsiTheme="minorEastAsia" w:cs="Lantinghei TC Heavy" w:hint="eastAsia"/>
                <w:kern w:val="0"/>
                <w:sz w:val="20"/>
                <w:szCs w:val="20"/>
                <w:shd w:val="clear" w:color="auto" w:fill="FFFFFF"/>
              </w:rPr>
              <w:t>関連</w:t>
            </w:r>
            <w:r w:rsidRPr="00FD39C4">
              <w:rPr>
                <w:rFonts w:asciiTheme="majorEastAsia" w:eastAsiaTheme="majorEastAsia" w:hAnsiTheme="majorEastAsia" w:cs="Lantinghei TC Heavy" w:hint="eastAsia"/>
                <w:b/>
                <w:kern w:val="0"/>
                <w:sz w:val="20"/>
                <w:szCs w:val="20"/>
                <w:shd w:val="clear" w:color="auto" w:fill="FFFFFF"/>
              </w:rPr>
              <w:t>特許出願を目指す</w:t>
            </w:r>
            <w:r w:rsidRPr="00FD39C4">
              <w:rPr>
                <w:rFonts w:asciiTheme="minorEastAsia" w:hAnsiTheme="minorEastAsia" w:cs="Lantinghei TC Heavy" w:hint="eastAsia"/>
                <w:kern w:val="0"/>
                <w:sz w:val="20"/>
                <w:szCs w:val="20"/>
                <w:shd w:val="clear" w:color="auto" w:fill="FFFFFF"/>
              </w:rPr>
              <w:t>基礎研究課題</w:t>
            </w:r>
          </w:p>
          <w:p w14:paraId="5A46384E" w14:textId="7BC0586D" w:rsidR="00CE3CE1" w:rsidRPr="00FD39C4" w:rsidRDefault="00C6711B" w:rsidP="00C6711B">
            <w:pPr>
              <w:spacing w:line="276" w:lineRule="auto"/>
              <w:contextualSpacing/>
              <w:rPr>
                <w:rFonts w:asciiTheme="minorEastAsia" w:hAnsiTheme="minorEastAsia" w:cs="Lantinghei TC Heavy"/>
                <w:b/>
                <w:kern w:val="0"/>
                <w:sz w:val="20"/>
                <w:szCs w:val="20"/>
                <w:shd w:val="clear" w:color="auto" w:fill="FFFFFF"/>
              </w:rPr>
            </w:pPr>
            <w:r>
              <w:rPr>
                <w:rFonts w:asciiTheme="minorEastAsia" w:hAnsiTheme="minorEastAsia" w:cs="Lantinghei TC Heavy" w:hint="eastAsia"/>
                <w:kern w:val="0"/>
                <w:sz w:val="20"/>
                <w:szCs w:val="20"/>
                <w:shd w:val="clear" w:color="auto" w:fill="FFFFFF"/>
              </w:rPr>
              <w:t xml:space="preserve">　　　</w:t>
            </w:r>
            <w:r w:rsidR="00671173" w:rsidRPr="00FD39C4">
              <w:rPr>
                <w:rFonts w:asciiTheme="minorEastAsia" w:hAnsiTheme="minorEastAsia" w:cs="Lantinghei TC Heavy" w:hint="eastAsia"/>
                <w:kern w:val="0"/>
                <w:sz w:val="20"/>
                <w:szCs w:val="20"/>
                <w:shd w:val="clear" w:color="auto" w:fill="FFFFFF"/>
              </w:rPr>
              <w:t>最大</w:t>
            </w:r>
            <w:r w:rsidR="00671173" w:rsidRPr="00FD39C4">
              <w:rPr>
                <w:rFonts w:asciiTheme="minorEastAsia" w:hAnsiTheme="minorEastAsia" w:cs="Arial" w:hint="eastAsia"/>
                <w:kern w:val="0"/>
                <w:sz w:val="20"/>
                <w:szCs w:val="20"/>
                <w:shd w:val="clear" w:color="auto" w:fill="FFFFFF"/>
              </w:rPr>
              <w:t>500</w:t>
            </w:r>
            <w:r w:rsidR="00671173" w:rsidRPr="00FD39C4">
              <w:rPr>
                <w:rFonts w:asciiTheme="minorEastAsia" w:hAnsiTheme="minorEastAsia" w:cs="Lantinghei TC Heavy" w:hint="eastAsia"/>
                <w:kern w:val="0"/>
                <w:sz w:val="20"/>
                <w:szCs w:val="20"/>
                <w:shd w:val="clear" w:color="auto" w:fill="FFFFFF"/>
              </w:rPr>
              <w:t>万円</w:t>
            </w:r>
            <w:r w:rsidR="00671173" w:rsidRPr="00FD39C4">
              <w:rPr>
                <w:rFonts w:asciiTheme="minorEastAsia" w:hAnsiTheme="minorEastAsia" w:cs="Arial" w:hint="eastAsia"/>
                <w:kern w:val="0"/>
                <w:sz w:val="20"/>
                <w:szCs w:val="20"/>
                <w:shd w:val="clear" w:color="auto" w:fill="FFFFFF"/>
              </w:rPr>
              <w:t>/1</w:t>
            </w:r>
            <w:r w:rsidR="00671173" w:rsidRPr="00FD39C4">
              <w:rPr>
                <w:rFonts w:asciiTheme="minorEastAsia" w:hAnsiTheme="minorEastAsia" w:cs="Lantinghei TC Heavy" w:hint="eastAsia"/>
                <w:kern w:val="0"/>
                <w:sz w:val="20"/>
                <w:szCs w:val="20"/>
                <w:shd w:val="clear" w:color="auto" w:fill="FFFFFF"/>
              </w:rPr>
              <w:t>課題</w:t>
            </w:r>
            <w:r w:rsidR="009C09D7" w:rsidRPr="00FD39C4">
              <w:rPr>
                <w:rFonts w:asciiTheme="minorEastAsia" w:hAnsiTheme="minorEastAsia" w:cs="Arial" w:hint="eastAsia"/>
                <w:kern w:val="0"/>
                <w:sz w:val="20"/>
                <w:szCs w:val="20"/>
                <w:shd w:val="clear" w:color="auto" w:fill="FFFFFF"/>
              </w:rPr>
              <w:t>/1年</w:t>
            </w:r>
          </w:p>
        </w:tc>
      </w:tr>
      <w:tr w:rsidR="00CE3CE1" w:rsidRPr="009C09D7" w14:paraId="40D9B981" w14:textId="77777777" w:rsidTr="00C6711B">
        <w:tc>
          <w:tcPr>
            <w:tcW w:w="1182" w:type="dxa"/>
            <w:vAlign w:val="center"/>
          </w:tcPr>
          <w:p w14:paraId="1C1B3A2C" w14:textId="77E1D1FC" w:rsidR="00CE3CE1" w:rsidRPr="00FD39C4" w:rsidRDefault="00CE3CE1" w:rsidP="00C6711B">
            <w:pPr>
              <w:snapToGrid w:val="0"/>
              <w:spacing w:line="360" w:lineRule="auto"/>
              <w:contextualSpacing/>
              <w:rPr>
                <w:rFonts w:asciiTheme="minorEastAsia" w:hAnsiTheme="minorEastAsia" w:cs="Lantinghei TC Heavy"/>
                <w:b/>
                <w:kern w:val="0"/>
                <w:sz w:val="20"/>
                <w:szCs w:val="20"/>
                <w:shd w:val="clear" w:color="auto" w:fill="FFFFFF"/>
              </w:rPr>
            </w:pPr>
            <w:r w:rsidRPr="00FD39C4">
              <w:rPr>
                <w:rFonts w:asciiTheme="minorEastAsia" w:hAnsiTheme="minorEastAsia" w:cs="Lantinghei TC Heavy" w:hint="eastAsia"/>
                <w:kern w:val="0"/>
                <w:sz w:val="20"/>
                <w:szCs w:val="20"/>
                <w:shd w:val="clear" w:color="auto" w:fill="FFFFFF"/>
              </w:rPr>
              <w:t>シーズ</w:t>
            </w:r>
            <w:r w:rsidRPr="00FD39C4">
              <w:rPr>
                <w:rFonts w:asciiTheme="minorEastAsia" w:hAnsiTheme="minorEastAsia" w:cs="Arial" w:hint="eastAsia"/>
                <w:kern w:val="0"/>
                <w:sz w:val="20"/>
                <w:szCs w:val="20"/>
                <w:shd w:val="clear" w:color="auto" w:fill="FFFFFF"/>
              </w:rPr>
              <w:t>B</w:t>
            </w:r>
          </w:p>
        </w:tc>
        <w:tc>
          <w:tcPr>
            <w:tcW w:w="7538" w:type="dxa"/>
            <w:vAlign w:val="bottom"/>
          </w:tcPr>
          <w:p w14:paraId="5CD89E1E" w14:textId="77777777" w:rsidR="00671173" w:rsidRPr="00FD39C4" w:rsidRDefault="00671173" w:rsidP="00C6711B">
            <w:pPr>
              <w:spacing w:line="276" w:lineRule="auto"/>
              <w:contextualSpacing/>
              <w:rPr>
                <w:rFonts w:asciiTheme="minorEastAsia" w:hAnsiTheme="minorEastAsia" w:cs="Microsoft Yi Baiti"/>
                <w:kern w:val="0"/>
                <w:sz w:val="20"/>
                <w:szCs w:val="20"/>
                <w:shd w:val="clear" w:color="auto" w:fill="FFFFFF"/>
              </w:rPr>
            </w:pPr>
            <w:r w:rsidRPr="00FD39C4">
              <w:rPr>
                <w:rFonts w:asciiTheme="majorEastAsia" w:eastAsiaTheme="majorEastAsia" w:hAnsiTheme="majorEastAsia" w:cs="Lantinghei TC Heavy" w:hint="eastAsia"/>
                <w:kern w:val="0"/>
                <w:sz w:val="20"/>
                <w:szCs w:val="20"/>
                <w:shd w:val="clear" w:color="auto" w:fill="FFFFFF"/>
              </w:rPr>
              <w:t>非臨床での</w:t>
            </w:r>
            <w:r w:rsidRPr="00FD39C4">
              <w:rPr>
                <w:rFonts w:asciiTheme="majorEastAsia" w:eastAsiaTheme="majorEastAsia" w:hAnsiTheme="majorEastAsia" w:cs="Arial" w:hint="eastAsia"/>
                <w:kern w:val="0"/>
                <w:sz w:val="20"/>
                <w:szCs w:val="20"/>
                <w:shd w:val="clear" w:color="auto" w:fill="FFFFFF"/>
              </w:rPr>
              <w:t>POC</w:t>
            </w:r>
            <w:r w:rsidRPr="00FD39C4">
              <w:rPr>
                <w:rFonts w:asciiTheme="majorEastAsia" w:eastAsiaTheme="majorEastAsia" w:hAnsiTheme="majorEastAsia" w:cs="Lantinghei TC Heavy" w:hint="eastAsia"/>
                <w:kern w:val="0"/>
                <w:sz w:val="20"/>
                <w:szCs w:val="20"/>
                <w:shd w:val="clear" w:color="auto" w:fill="FFFFFF"/>
              </w:rPr>
              <w:t>取得</w:t>
            </w:r>
            <w:r w:rsidRPr="00FD39C4">
              <w:rPr>
                <w:rFonts w:asciiTheme="minorEastAsia" w:hAnsiTheme="minorEastAsia" w:cs="Lantinghei TC Heavy" w:hint="eastAsia"/>
                <w:kern w:val="0"/>
                <w:sz w:val="20"/>
                <w:szCs w:val="20"/>
                <w:shd w:val="clear" w:color="auto" w:fill="FFFFFF"/>
              </w:rPr>
              <w:t>及び治</w:t>
            </w:r>
            <w:r w:rsidRPr="00FD39C4">
              <w:rPr>
                <w:rFonts w:asciiTheme="minorEastAsia" w:hAnsiTheme="minorEastAsia" w:cs="Lantinghei SC Heavy" w:hint="eastAsia"/>
                <w:kern w:val="0"/>
                <w:sz w:val="20"/>
                <w:szCs w:val="20"/>
                <w:shd w:val="clear" w:color="auto" w:fill="FFFFFF"/>
              </w:rPr>
              <w:t>験</w:t>
            </w:r>
            <w:r w:rsidRPr="00FD39C4">
              <w:rPr>
                <w:rFonts w:asciiTheme="minorEastAsia" w:hAnsiTheme="minorEastAsia" w:cs="Lantinghei TC Heavy" w:hint="eastAsia"/>
                <w:kern w:val="0"/>
                <w:sz w:val="20"/>
                <w:szCs w:val="20"/>
                <w:shd w:val="clear" w:color="auto" w:fill="FFFFFF"/>
              </w:rPr>
              <w:t>届提出を目指す医</w:t>
            </w:r>
            <w:r w:rsidRPr="00FD39C4">
              <w:rPr>
                <w:rFonts w:asciiTheme="minorEastAsia" w:hAnsiTheme="minorEastAsia" w:cs="Lantinghei SC Heavy" w:hint="eastAsia"/>
                <w:kern w:val="0"/>
                <w:sz w:val="20"/>
                <w:szCs w:val="20"/>
                <w:shd w:val="clear" w:color="auto" w:fill="FFFFFF"/>
              </w:rPr>
              <w:t>薬</w:t>
            </w:r>
            <w:r w:rsidRPr="00FD39C4">
              <w:rPr>
                <w:rFonts w:asciiTheme="minorEastAsia" w:hAnsiTheme="minorEastAsia" w:cs="Lantinghei TC Heavy" w:hint="eastAsia"/>
                <w:kern w:val="0"/>
                <w:sz w:val="20"/>
                <w:szCs w:val="20"/>
                <w:shd w:val="clear" w:color="auto" w:fill="FFFFFF"/>
              </w:rPr>
              <w:t>品及び医療機器の研究課題</w:t>
            </w:r>
          </w:p>
          <w:p w14:paraId="2112B2F2" w14:textId="77777777" w:rsidR="00C6711B" w:rsidRDefault="00671173" w:rsidP="00C6711B">
            <w:pPr>
              <w:spacing w:line="276" w:lineRule="auto"/>
              <w:contextualSpacing/>
              <w:rPr>
                <w:rFonts w:asciiTheme="minorEastAsia" w:hAnsiTheme="minorEastAsia" w:cs="Lantinghei TC Heavy"/>
                <w:kern w:val="0"/>
                <w:sz w:val="20"/>
                <w:szCs w:val="20"/>
                <w:shd w:val="clear" w:color="auto" w:fill="FFFFFF"/>
              </w:rPr>
            </w:pPr>
            <w:r w:rsidRPr="00FD39C4">
              <w:rPr>
                <w:rFonts w:asciiTheme="majorEastAsia" w:eastAsiaTheme="majorEastAsia" w:hAnsiTheme="majorEastAsia" w:cs="Lantinghei SC Heavy" w:hint="eastAsia"/>
                <w:kern w:val="0"/>
                <w:sz w:val="20"/>
                <w:szCs w:val="20"/>
                <w:shd w:val="clear" w:color="auto" w:fill="FFFFFF"/>
              </w:rPr>
              <w:t>薬</w:t>
            </w:r>
            <w:r w:rsidRPr="00FD39C4">
              <w:rPr>
                <w:rFonts w:asciiTheme="majorEastAsia" w:eastAsiaTheme="majorEastAsia" w:hAnsiTheme="majorEastAsia" w:cs="Lantinghei TC Heavy" w:hint="eastAsia"/>
                <w:kern w:val="0"/>
                <w:sz w:val="20"/>
                <w:szCs w:val="20"/>
                <w:shd w:val="clear" w:color="auto" w:fill="FFFFFF"/>
              </w:rPr>
              <w:t>事申請用臨床データ取得</w:t>
            </w:r>
            <w:r w:rsidRPr="00FD39C4">
              <w:rPr>
                <w:rFonts w:asciiTheme="minorEastAsia" w:hAnsiTheme="minorEastAsia" w:cs="Lantinghei TC Heavy" w:hint="eastAsia"/>
                <w:kern w:val="0"/>
                <w:sz w:val="20"/>
                <w:szCs w:val="20"/>
                <w:shd w:val="clear" w:color="auto" w:fill="FFFFFF"/>
              </w:rPr>
              <w:t>を目指す</w:t>
            </w:r>
            <w:r w:rsidRPr="00FD39C4">
              <w:rPr>
                <w:rFonts w:asciiTheme="minorEastAsia" w:hAnsiTheme="minorEastAsia" w:cs="Lantinghei SC Heavy" w:hint="eastAsia"/>
                <w:kern w:val="0"/>
                <w:sz w:val="20"/>
                <w:szCs w:val="20"/>
                <w:shd w:val="clear" w:color="auto" w:fill="FFFFFF"/>
              </w:rPr>
              <w:t>対</w:t>
            </w:r>
            <w:r w:rsidRPr="00FD39C4">
              <w:rPr>
                <w:rFonts w:asciiTheme="minorEastAsia" w:hAnsiTheme="minorEastAsia" w:cs="Lantinghei TC Heavy" w:hint="eastAsia"/>
                <w:kern w:val="0"/>
                <w:sz w:val="20"/>
                <w:szCs w:val="20"/>
                <w:shd w:val="clear" w:color="auto" w:fill="FFFFFF"/>
              </w:rPr>
              <w:t>外診</w:t>
            </w:r>
            <w:r w:rsidRPr="00FD39C4">
              <w:rPr>
                <w:rFonts w:asciiTheme="minorEastAsia" w:hAnsiTheme="minorEastAsia" w:cs="Libian SC Regular" w:hint="eastAsia"/>
                <w:kern w:val="0"/>
                <w:sz w:val="20"/>
                <w:szCs w:val="20"/>
                <w:shd w:val="clear" w:color="auto" w:fill="FFFFFF"/>
              </w:rPr>
              <w:t>断</w:t>
            </w:r>
            <w:r w:rsidRPr="00FD39C4">
              <w:rPr>
                <w:rFonts w:asciiTheme="minorEastAsia" w:hAnsiTheme="minorEastAsia" w:cs="Lantinghei TC Heavy" w:hint="eastAsia"/>
                <w:kern w:val="0"/>
                <w:sz w:val="20"/>
                <w:szCs w:val="20"/>
                <w:shd w:val="clear" w:color="auto" w:fill="FFFFFF"/>
              </w:rPr>
              <w:t>用医</w:t>
            </w:r>
            <w:r w:rsidRPr="00FD39C4">
              <w:rPr>
                <w:rFonts w:asciiTheme="minorEastAsia" w:hAnsiTheme="minorEastAsia" w:cs="Lantinghei SC Heavy" w:hint="eastAsia"/>
                <w:kern w:val="0"/>
                <w:sz w:val="20"/>
                <w:szCs w:val="20"/>
                <w:shd w:val="clear" w:color="auto" w:fill="FFFFFF"/>
              </w:rPr>
              <w:t>薬</w:t>
            </w:r>
            <w:r w:rsidRPr="00FD39C4">
              <w:rPr>
                <w:rFonts w:asciiTheme="minorEastAsia" w:hAnsiTheme="minorEastAsia" w:cs="Lantinghei TC Heavy" w:hint="eastAsia"/>
                <w:kern w:val="0"/>
                <w:sz w:val="20"/>
                <w:szCs w:val="20"/>
                <w:shd w:val="clear" w:color="auto" w:fill="FFFFFF"/>
              </w:rPr>
              <w:t>品の研究課題</w:t>
            </w:r>
          </w:p>
          <w:p w14:paraId="5B9366C0" w14:textId="4B1196D9" w:rsidR="00CE3CE1" w:rsidRPr="00FD39C4" w:rsidRDefault="00C6711B" w:rsidP="00C6711B">
            <w:pPr>
              <w:spacing w:line="276" w:lineRule="auto"/>
              <w:contextualSpacing/>
              <w:rPr>
                <w:rFonts w:asciiTheme="minorEastAsia" w:hAnsiTheme="minorEastAsia" w:cs="Lantinghei TC Heavy"/>
                <w:b/>
                <w:kern w:val="0"/>
                <w:sz w:val="20"/>
                <w:szCs w:val="20"/>
                <w:shd w:val="clear" w:color="auto" w:fill="FFFFFF"/>
              </w:rPr>
            </w:pPr>
            <w:r>
              <w:rPr>
                <w:rFonts w:asciiTheme="minorEastAsia" w:hAnsiTheme="minorEastAsia" w:cs="Lantinghei TC Heavy" w:hint="eastAsia"/>
                <w:kern w:val="0"/>
                <w:sz w:val="20"/>
                <w:szCs w:val="20"/>
                <w:shd w:val="clear" w:color="auto" w:fill="FFFFFF"/>
              </w:rPr>
              <w:t xml:space="preserve">　　　</w:t>
            </w:r>
            <w:r w:rsidR="00671173" w:rsidRPr="00FD39C4">
              <w:rPr>
                <w:rFonts w:asciiTheme="minorEastAsia" w:hAnsiTheme="minorEastAsia" w:cs="Lantinghei TC Heavy" w:hint="eastAsia"/>
                <w:kern w:val="0"/>
                <w:sz w:val="20"/>
                <w:szCs w:val="20"/>
                <w:shd w:val="clear" w:color="auto" w:fill="FFFFFF"/>
              </w:rPr>
              <w:t>最大</w:t>
            </w:r>
            <w:r w:rsidR="00671173" w:rsidRPr="00FD39C4">
              <w:rPr>
                <w:rFonts w:asciiTheme="minorEastAsia" w:hAnsiTheme="minorEastAsia" w:cs="Arial" w:hint="eastAsia"/>
                <w:kern w:val="0"/>
                <w:sz w:val="20"/>
                <w:szCs w:val="20"/>
                <w:shd w:val="clear" w:color="auto" w:fill="FFFFFF"/>
              </w:rPr>
              <w:t>5,000</w:t>
            </w:r>
            <w:r w:rsidR="00671173" w:rsidRPr="00FD39C4">
              <w:rPr>
                <w:rFonts w:asciiTheme="minorEastAsia" w:hAnsiTheme="minorEastAsia" w:cs="Lantinghei TC Heavy" w:hint="eastAsia"/>
                <w:kern w:val="0"/>
                <w:sz w:val="20"/>
                <w:szCs w:val="20"/>
                <w:shd w:val="clear" w:color="auto" w:fill="FFFFFF"/>
              </w:rPr>
              <w:t>万円</w:t>
            </w:r>
            <w:r w:rsidR="00671173" w:rsidRPr="00FD39C4">
              <w:rPr>
                <w:rFonts w:asciiTheme="minorEastAsia" w:hAnsiTheme="minorEastAsia" w:cs="Arial" w:hint="eastAsia"/>
                <w:kern w:val="0"/>
                <w:sz w:val="20"/>
                <w:szCs w:val="20"/>
                <w:shd w:val="clear" w:color="auto" w:fill="FFFFFF"/>
              </w:rPr>
              <w:t>/1</w:t>
            </w:r>
            <w:r w:rsidR="00671173" w:rsidRPr="00FD39C4">
              <w:rPr>
                <w:rFonts w:asciiTheme="minorEastAsia" w:hAnsiTheme="minorEastAsia" w:cs="Lantinghei TC Heavy" w:hint="eastAsia"/>
                <w:kern w:val="0"/>
                <w:sz w:val="20"/>
                <w:szCs w:val="20"/>
                <w:shd w:val="clear" w:color="auto" w:fill="FFFFFF"/>
              </w:rPr>
              <w:t>課題</w:t>
            </w:r>
            <w:r w:rsidR="009C09D7" w:rsidRPr="00FD39C4">
              <w:rPr>
                <w:rFonts w:asciiTheme="minorEastAsia" w:hAnsiTheme="minorEastAsia" w:cs="Arial" w:hint="eastAsia"/>
                <w:kern w:val="0"/>
                <w:sz w:val="20"/>
                <w:szCs w:val="20"/>
                <w:shd w:val="clear" w:color="auto" w:fill="FFFFFF"/>
              </w:rPr>
              <w:t>/1年</w:t>
            </w:r>
          </w:p>
        </w:tc>
      </w:tr>
      <w:tr w:rsidR="00CE3CE1" w:rsidRPr="009C09D7" w14:paraId="5DE667CA" w14:textId="77777777" w:rsidTr="00C6711B">
        <w:tc>
          <w:tcPr>
            <w:tcW w:w="1182" w:type="dxa"/>
            <w:vAlign w:val="center"/>
          </w:tcPr>
          <w:p w14:paraId="7BAE56F6" w14:textId="542944ED" w:rsidR="00CE3CE1" w:rsidRPr="00FD39C4" w:rsidRDefault="00CE3CE1" w:rsidP="00C6711B">
            <w:pPr>
              <w:snapToGrid w:val="0"/>
              <w:spacing w:line="360" w:lineRule="auto"/>
              <w:contextualSpacing/>
              <w:rPr>
                <w:rFonts w:asciiTheme="minorEastAsia" w:hAnsiTheme="minorEastAsia" w:cs="Lantinghei TC Heavy"/>
                <w:b/>
                <w:kern w:val="0"/>
                <w:sz w:val="20"/>
                <w:szCs w:val="20"/>
                <w:shd w:val="clear" w:color="auto" w:fill="FFFFFF"/>
              </w:rPr>
            </w:pPr>
            <w:r w:rsidRPr="00FD39C4">
              <w:rPr>
                <w:rFonts w:asciiTheme="minorEastAsia" w:hAnsiTheme="minorEastAsia" w:cs="Lantinghei TC Heavy" w:hint="eastAsia"/>
                <w:kern w:val="0"/>
                <w:sz w:val="20"/>
                <w:szCs w:val="20"/>
                <w:shd w:val="clear" w:color="auto" w:fill="FFFFFF"/>
              </w:rPr>
              <w:t>シーズ</w:t>
            </w:r>
            <w:r w:rsidRPr="00FD39C4">
              <w:rPr>
                <w:rFonts w:asciiTheme="minorEastAsia" w:hAnsiTheme="minorEastAsia" w:cs="Arial" w:hint="eastAsia"/>
                <w:kern w:val="0"/>
                <w:sz w:val="20"/>
                <w:szCs w:val="20"/>
                <w:shd w:val="clear" w:color="auto" w:fill="FFFFFF"/>
              </w:rPr>
              <w:t>C</w:t>
            </w:r>
          </w:p>
        </w:tc>
        <w:tc>
          <w:tcPr>
            <w:tcW w:w="7538" w:type="dxa"/>
            <w:vAlign w:val="center"/>
          </w:tcPr>
          <w:p w14:paraId="7CD4E476" w14:textId="77777777" w:rsidR="00C6711B" w:rsidRDefault="009C09D7" w:rsidP="00C6711B">
            <w:pPr>
              <w:spacing w:line="276" w:lineRule="auto"/>
              <w:contextualSpacing/>
              <w:rPr>
                <w:rFonts w:asciiTheme="minorEastAsia" w:hAnsiTheme="minorEastAsia" w:cs="Lantinghei TC Heavy"/>
                <w:kern w:val="0"/>
                <w:sz w:val="20"/>
                <w:szCs w:val="20"/>
                <w:shd w:val="clear" w:color="auto" w:fill="FFFFFF"/>
              </w:rPr>
            </w:pPr>
            <w:r w:rsidRPr="00FD39C4">
              <w:rPr>
                <w:rFonts w:asciiTheme="majorEastAsia" w:eastAsiaTheme="majorEastAsia" w:hAnsiTheme="majorEastAsia" w:cs="Lantinghei TC Heavy" w:hint="eastAsia"/>
                <w:kern w:val="0"/>
                <w:sz w:val="20"/>
                <w:szCs w:val="20"/>
                <w:shd w:val="clear" w:color="auto" w:fill="FFFFFF"/>
              </w:rPr>
              <w:t>ヒト</w:t>
            </w:r>
            <w:r w:rsidR="00671173" w:rsidRPr="00FD39C4">
              <w:rPr>
                <w:rFonts w:asciiTheme="majorEastAsia" w:eastAsiaTheme="majorEastAsia" w:hAnsiTheme="majorEastAsia" w:cs="Lantinghei TC Heavy" w:hint="eastAsia"/>
                <w:kern w:val="0"/>
                <w:sz w:val="20"/>
                <w:szCs w:val="20"/>
                <w:shd w:val="clear" w:color="auto" w:fill="FFFFFF"/>
              </w:rPr>
              <w:t>臨床</w:t>
            </w:r>
            <w:r w:rsidR="00671173" w:rsidRPr="00FD39C4">
              <w:rPr>
                <w:rFonts w:asciiTheme="majorEastAsia" w:eastAsiaTheme="majorEastAsia" w:hAnsiTheme="majorEastAsia" w:cs="Arial" w:hint="eastAsia"/>
                <w:kern w:val="0"/>
                <w:sz w:val="20"/>
                <w:szCs w:val="20"/>
                <w:shd w:val="clear" w:color="auto" w:fill="FFFFFF"/>
              </w:rPr>
              <w:t>POC</w:t>
            </w:r>
            <w:r w:rsidR="00671173" w:rsidRPr="00FD39C4">
              <w:rPr>
                <w:rFonts w:asciiTheme="majorEastAsia" w:eastAsiaTheme="majorEastAsia" w:hAnsiTheme="majorEastAsia" w:cs="Lantinghei TC Heavy" w:hint="eastAsia"/>
                <w:kern w:val="0"/>
                <w:sz w:val="20"/>
                <w:szCs w:val="20"/>
                <w:shd w:val="clear" w:color="auto" w:fill="FFFFFF"/>
              </w:rPr>
              <w:t>取得</w:t>
            </w:r>
            <w:r w:rsidR="00671173" w:rsidRPr="00FD39C4">
              <w:rPr>
                <w:rFonts w:asciiTheme="minorEastAsia" w:hAnsiTheme="minorEastAsia" w:cs="Lantinghei TC Heavy" w:hint="eastAsia"/>
                <w:kern w:val="0"/>
                <w:sz w:val="20"/>
                <w:szCs w:val="20"/>
                <w:shd w:val="clear" w:color="auto" w:fill="FFFFFF"/>
              </w:rPr>
              <w:t>を目指す臨床研究課題</w:t>
            </w:r>
          </w:p>
          <w:p w14:paraId="6A4B180C" w14:textId="5B863FCA" w:rsidR="00CE3CE1" w:rsidRPr="00FD39C4" w:rsidRDefault="00671173" w:rsidP="00C6711B">
            <w:pPr>
              <w:spacing w:line="276" w:lineRule="auto"/>
              <w:contextualSpacing/>
              <w:rPr>
                <w:rFonts w:asciiTheme="minorEastAsia" w:hAnsiTheme="minorEastAsia" w:cs="Lantinghei TC Heavy"/>
                <w:b/>
                <w:kern w:val="0"/>
                <w:sz w:val="20"/>
                <w:szCs w:val="20"/>
                <w:shd w:val="clear" w:color="auto" w:fill="FFFFFF"/>
              </w:rPr>
            </w:pPr>
            <w:r w:rsidRPr="00FD39C4">
              <w:rPr>
                <w:rFonts w:asciiTheme="minorEastAsia" w:hAnsiTheme="minorEastAsia" w:cs="Lantinghei TC Heavy" w:hint="eastAsia"/>
                <w:kern w:val="0"/>
                <w:sz w:val="20"/>
                <w:szCs w:val="20"/>
                <w:shd w:val="clear" w:color="auto" w:fill="FFFFFF"/>
              </w:rPr>
              <w:t xml:space="preserve">　</w:t>
            </w:r>
            <w:r w:rsidR="00C6711B">
              <w:rPr>
                <w:rFonts w:asciiTheme="minorEastAsia" w:hAnsiTheme="minorEastAsia" w:cs="Lantinghei TC Heavy" w:hint="eastAsia"/>
                <w:kern w:val="0"/>
                <w:sz w:val="20"/>
                <w:szCs w:val="20"/>
                <w:shd w:val="clear" w:color="auto" w:fill="FFFFFF"/>
              </w:rPr>
              <w:t xml:space="preserve">　　</w:t>
            </w:r>
            <w:r w:rsidRPr="00FD39C4">
              <w:rPr>
                <w:rFonts w:asciiTheme="minorEastAsia" w:hAnsiTheme="minorEastAsia" w:cs="Lantinghei TC Heavy" w:hint="eastAsia"/>
                <w:kern w:val="0"/>
                <w:sz w:val="20"/>
                <w:szCs w:val="20"/>
                <w:shd w:val="clear" w:color="auto" w:fill="FFFFFF"/>
              </w:rPr>
              <w:t>最大</w:t>
            </w:r>
            <w:r w:rsidRPr="00FD39C4">
              <w:rPr>
                <w:rFonts w:asciiTheme="minorEastAsia" w:hAnsiTheme="minorEastAsia" w:cs="Arial" w:hint="eastAsia"/>
                <w:kern w:val="0"/>
                <w:sz w:val="20"/>
                <w:szCs w:val="20"/>
                <w:shd w:val="clear" w:color="auto" w:fill="FFFFFF"/>
              </w:rPr>
              <w:t>8,000</w:t>
            </w:r>
            <w:r w:rsidRPr="00FD39C4">
              <w:rPr>
                <w:rFonts w:asciiTheme="minorEastAsia" w:hAnsiTheme="minorEastAsia" w:cs="Lantinghei TC Heavy" w:hint="eastAsia"/>
                <w:kern w:val="0"/>
                <w:sz w:val="20"/>
                <w:szCs w:val="20"/>
                <w:shd w:val="clear" w:color="auto" w:fill="FFFFFF"/>
              </w:rPr>
              <w:t>万円</w:t>
            </w:r>
            <w:r w:rsidRPr="00FD39C4">
              <w:rPr>
                <w:rFonts w:asciiTheme="minorEastAsia" w:hAnsiTheme="minorEastAsia" w:cs="Arial" w:hint="eastAsia"/>
                <w:kern w:val="0"/>
                <w:sz w:val="20"/>
                <w:szCs w:val="20"/>
                <w:shd w:val="clear" w:color="auto" w:fill="FFFFFF"/>
              </w:rPr>
              <w:t>/1</w:t>
            </w:r>
            <w:r w:rsidRPr="00FD39C4">
              <w:rPr>
                <w:rFonts w:asciiTheme="minorEastAsia" w:hAnsiTheme="minorEastAsia" w:cs="Lantinghei TC Heavy" w:hint="eastAsia"/>
                <w:kern w:val="0"/>
                <w:sz w:val="20"/>
                <w:szCs w:val="20"/>
                <w:shd w:val="clear" w:color="auto" w:fill="FFFFFF"/>
              </w:rPr>
              <w:t>課題</w:t>
            </w:r>
            <w:r w:rsidR="009C09D7" w:rsidRPr="00FD39C4">
              <w:rPr>
                <w:rFonts w:asciiTheme="minorEastAsia" w:hAnsiTheme="minorEastAsia" w:cs="Arial" w:hint="eastAsia"/>
                <w:kern w:val="0"/>
                <w:sz w:val="20"/>
                <w:szCs w:val="20"/>
                <w:shd w:val="clear" w:color="auto" w:fill="FFFFFF"/>
              </w:rPr>
              <w:t>/1年</w:t>
            </w:r>
          </w:p>
        </w:tc>
      </w:tr>
    </w:tbl>
    <w:p w14:paraId="189B4308" w14:textId="2618F29E" w:rsidR="0053144D" w:rsidRDefault="007F0F84" w:rsidP="007F0F84">
      <w:pPr>
        <w:widowControl/>
        <w:snapToGrid w:val="0"/>
        <w:spacing w:line="300" w:lineRule="auto"/>
        <w:contextualSpacing/>
        <w:jc w:val="left"/>
        <w:rPr>
          <w:rFonts w:asciiTheme="minorEastAsia" w:hAnsiTheme="minorEastAsia" w:cs="Lantinghei TC Heavy"/>
          <w:kern w:val="0"/>
          <w:sz w:val="20"/>
          <w:szCs w:val="20"/>
          <w:shd w:val="clear" w:color="auto" w:fill="FFFFFF"/>
        </w:rPr>
      </w:pPr>
      <w:r>
        <w:rPr>
          <w:rFonts w:asciiTheme="minorEastAsia" w:hAnsiTheme="minorEastAsia" w:cs="Lantinghei TC Heavy" w:hint="eastAsia"/>
          <w:kern w:val="0"/>
          <w:sz w:val="20"/>
          <w:szCs w:val="20"/>
          <w:shd w:val="clear" w:color="auto" w:fill="FFFFFF"/>
        </w:rPr>
        <w:t xml:space="preserve">　　</w:t>
      </w:r>
      <w:r w:rsidR="0053144D" w:rsidRPr="00FD39C4">
        <w:rPr>
          <w:rFonts w:asciiTheme="minorEastAsia" w:hAnsiTheme="minorEastAsia" w:cs="Lantinghei TC Heavy" w:hint="eastAsia"/>
          <w:kern w:val="0"/>
          <w:sz w:val="20"/>
          <w:szCs w:val="20"/>
          <w:shd w:val="clear" w:color="auto" w:fill="FFFFFF"/>
        </w:rPr>
        <w:t>※</w:t>
      </w:r>
      <w:r>
        <w:rPr>
          <w:rFonts w:asciiTheme="minorEastAsia" w:hAnsiTheme="minorEastAsia" w:cs="Lantinghei TC Heavy"/>
          <w:kern w:val="0"/>
          <w:sz w:val="20"/>
          <w:szCs w:val="20"/>
          <w:shd w:val="clear" w:color="auto" w:fill="FFFFFF"/>
        </w:rPr>
        <w:t xml:space="preserve"> </w:t>
      </w:r>
      <w:r w:rsidR="0053144D" w:rsidRPr="00FD39C4">
        <w:rPr>
          <w:rFonts w:asciiTheme="minorEastAsia" w:hAnsiTheme="minorEastAsia" w:cs="Lantinghei TC Heavy" w:hint="eastAsia"/>
          <w:kern w:val="0"/>
          <w:sz w:val="20"/>
          <w:szCs w:val="20"/>
          <w:shd w:val="clear" w:color="auto" w:fill="FFFFFF"/>
        </w:rPr>
        <w:t>平成</w:t>
      </w:r>
      <w:r w:rsidR="0053144D" w:rsidRPr="00FD39C4">
        <w:rPr>
          <w:rFonts w:asciiTheme="minorEastAsia" w:hAnsiTheme="minorEastAsia" w:cs="Arial" w:hint="eastAsia"/>
          <w:kern w:val="0"/>
          <w:sz w:val="20"/>
          <w:szCs w:val="20"/>
          <w:shd w:val="clear" w:color="auto" w:fill="FFFFFF"/>
        </w:rPr>
        <w:t>2</w:t>
      </w:r>
      <w:r w:rsidR="009C09D7" w:rsidRPr="00FD39C4">
        <w:rPr>
          <w:rFonts w:asciiTheme="minorEastAsia" w:hAnsiTheme="minorEastAsia" w:cs="Arial" w:hint="eastAsia"/>
          <w:kern w:val="0"/>
          <w:sz w:val="20"/>
          <w:szCs w:val="20"/>
          <w:shd w:val="clear" w:color="auto" w:fill="FFFFFF"/>
        </w:rPr>
        <w:t>8</w:t>
      </w:r>
      <w:r w:rsidR="0053144D" w:rsidRPr="00FD39C4">
        <w:rPr>
          <w:rFonts w:asciiTheme="minorEastAsia" w:hAnsiTheme="minorEastAsia" w:cs="Lantinghei TC Heavy" w:hint="eastAsia"/>
          <w:kern w:val="0"/>
          <w:sz w:val="20"/>
          <w:szCs w:val="20"/>
          <w:shd w:val="clear" w:color="auto" w:fill="FFFFFF"/>
        </w:rPr>
        <w:t>年度公募時の例です。国の予算成立</w:t>
      </w:r>
      <w:r w:rsidR="0053144D" w:rsidRPr="00FD39C4">
        <w:rPr>
          <w:rFonts w:asciiTheme="minorEastAsia" w:hAnsiTheme="minorEastAsia" w:cs="Libian SC Regular" w:hint="eastAsia"/>
          <w:kern w:val="0"/>
          <w:sz w:val="20"/>
          <w:szCs w:val="20"/>
          <w:shd w:val="clear" w:color="auto" w:fill="FFFFFF"/>
        </w:rPr>
        <w:t>状</w:t>
      </w:r>
      <w:r w:rsidR="0053144D" w:rsidRPr="00FD39C4">
        <w:rPr>
          <w:rFonts w:asciiTheme="minorEastAsia" w:hAnsiTheme="minorEastAsia" w:cs="Lantinghei TC Heavy" w:hint="eastAsia"/>
          <w:kern w:val="0"/>
          <w:sz w:val="20"/>
          <w:szCs w:val="20"/>
          <w:shd w:val="clear" w:color="auto" w:fill="FFFFFF"/>
        </w:rPr>
        <w:t>況等により</w:t>
      </w:r>
      <w:r w:rsidR="0053144D" w:rsidRPr="00FD39C4">
        <w:rPr>
          <w:rFonts w:asciiTheme="minorEastAsia" w:hAnsiTheme="minorEastAsia" w:cs="Lantinghei SC Heavy" w:hint="eastAsia"/>
          <w:kern w:val="0"/>
          <w:sz w:val="20"/>
          <w:szCs w:val="20"/>
          <w:shd w:val="clear" w:color="auto" w:fill="FFFFFF"/>
        </w:rPr>
        <w:t>変</w:t>
      </w:r>
      <w:r w:rsidR="0053144D" w:rsidRPr="00FD39C4">
        <w:rPr>
          <w:rFonts w:asciiTheme="minorEastAsia" w:hAnsiTheme="minorEastAsia" w:cs="Lantinghei TC Heavy" w:hint="eastAsia"/>
          <w:kern w:val="0"/>
          <w:sz w:val="20"/>
          <w:szCs w:val="20"/>
          <w:shd w:val="clear" w:color="auto" w:fill="FFFFFF"/>
        </w:rPr>
        <w:t>更となる可能性</w:t>
      </w:r>
      <w:r w:rsidR="009C09D7" w:rsidRPr="00FD39C4">
        <w:rPr>
          <w:rFonts w:asciiTheme="minorEastAsia" w:hAnsiTheme="minorEastAsia" w:cs="Lantinghei TC Heavy" w:hint="eastAsia"/>
          <w:kern w:val="0"/>
          <w:sz w:val="20"/>
          <w:szCs w:val="20"/>
          <w:shd w:val="clear" w:color="auto" w:fill="FFFFFF"/>
        </w:rPr>
        <w:t>が</w:t>
      </w:r>
      <w:r w:rsidR="0053144D" w:rsidRPr="00FD39C4">
        <w:rPr>
          <w:rFonts w:asciiTheme="minorEastAsia" w:hAnsiTheme="minorEastAsia" w:cs="Lantinghei TC Heavy" w:hint="eastAsia"/>
          <w:kern w:val="0"/>
          <w:sz w:val="20"/>
          <w:szCs w:val="20"/>
          <w:shd w:val="clear" w:color="auto" w:fill="FFFFFF"/>
        </w:rPr>
        <w:t>あり</w:t>
      </w:r>
      <w:r w:rsidR="009C09D7" w:rsidRPr="00FD39C4">
        <w:rPr>
          <w:rFonts w:asciiTheme="minorEastAsia" w:hAnsiTheme="minorEastAsia" w:cs="Lantinghei TC Heavy" w:hint="eastAsia"/>
          <w:kern w:val="0"/>
          <w:sz w:val="20"/>
          <w:szCs w:val="20"/>
          <w:shd w:val="clear" w:color="auto" w:fill="FFFFFF"/>
        </w:rPr>
        <w:t>ます</w:t>
      </w:r>
      <w:r w:rsidR="0053144D" w:rsidRPr="00FD39C4">
        <w:rPr>
          <w:rFonts w:asciiTheme="minorEastAsia" w:hAnsiTheme="minorEastAsia" w:cs="Lantinghei TC Heavy" w:hint="eastAsia"/>
          <w:kern w:val="0"/>
          <w:sz w:val="20"/>
          <w:szCs w:val="20"/>
          <w:shd w:val="clear" w:color="auto" w:fill="FFFFFF"/>
        </w:rPr>
        <w:t>。</w:t>
      </w:r>
    </w:p>
    <w:p w14:paraId="7041B8BA" w14:textId="76AD8D89" w:rsidR="007F0F84" w:rsidRPr="00FD39C4" w:rsidRDefault="007F0F84" w:rsidP="007F0F84">
      <w:pPr>
        <w:widowControl/>
        <w:snapToGrid w:val="0"/>
        <w:spacing w:line="300" w:lineRule="auto"/>
        <w:contextualSpacing/>
        <w:jc w:val="left"/>
        <w:rPr>
          <w:rFonts w:asciiTheme="minorEastAsia" w:hAnsiTheme="minorEastAsia" w:cs="Times New Roman"/>
          <w:kern w:val="0"/>
          <w:sz w:val="20"/>
          <w:szCs w:val="20"/>
        </w:rPr>
      </w:pPr>
      <w:r>
        <w:rPr>
          <w:rFonts w:asciiTheme="minorEastAsia" w:hAnsiTheme="minorEastAsia" w:cs="Lantinghei TC Heavy" w:hint="eastAsia"/>
          <w:kern w:val="0"/>
          <w:sz w:val="20"/>
          <w:szCs w:val="20"/>
          <w:shd w:val="clear" w:color="auto" w:fill="FFFFFF"/>
        </w:rPr>
        <w:t xml:space="preserve">　　</w:t>
      </w:r>
      <w:r w:rsidRPr="00FD39C4">
        <w:rPr>
          <w:rFonts w:asciiTheme="minorEastAsia" w:hAnsiTheme="minorEastAsia" w:cs="Lantinghei TC Heavy" w:hint="eastAsia"/>
          <w:kern w:val="0"/>
          <w:sz w:val="20"/>
          <w:szCs w:val="20"/>
          <w:shd w:val="clear" w:color="auto" w:fill="FFFFFF"/>
        </w:rPr>
        <w:t>※</w:t>
      </w:r>
      <w:r>
        <w:rPr>
          <w:rFonts w:asciiTheme="minorEastAsia" w:hAnsiTheme="minorEastAsia" w:cs="Lantinghei TC Heavy"/>
          <w:kern w:val="0"/>
          <w:sz w:val="20"/>
          <w:szCs w:val="20"/>
          <w:shd w:val="clear" w:color="auto" w:fill="FFFFFF"/>
        </w:rPr>
        <w:t xml:space="preserve"> </w:t>
      </w:r>
      <w:r>
        <w:rPr>
          <w:rFonts w:asciiTheme="minorEastAsia" w:hAnsiTheme="minorEastAsia" w:cs="Times New Roman" w:hint="eastAsia"/>
          <w:kern w:val="0"/>
          <w:sz w:val="20"/>
          <w:szCs w:val="20"/>
        </w:rPr>
        <w:t>公募の締切は例年</w:t>
      </w:r>
      <w:r>
        <w:rPr>
          <w:rFonts w:asciiTheme="minorEastAsia" w:hAnsiTheme="minorEastAsia" w:cs="Times New Roman"/>
          <w:kern w:val="0"/>
          <w:sz w:val="20"/>
          <w:szCs w:val="20"/>
        </w:rPr>
        <w:t>1</w:t>
      </w:r>
      <w:r>
        <w:rPr>
          <w:rFonts w:asciiTheme="minorEastAsia" w:hAnsiTheme="minorEastAsia" w:cs="Times New Roman" w:hint="eastAsia"/>
          <w:kern w:val="0"/>
          <w:sz w:val="20"/>
          <w:szCs w:val="20"/>
        </w:rPr>
        <w:t>月初旬に設定されております。</w:t>
      </w:r>
    </w:p>
    <w:p w14:paraId="6991B43C" w14:textId="77777777" w:rsidR="007F0F84" w:rsidRPr="00FD39C4" w:rsidRDefault="007F0F84" w:rsidP="007F0F84">
      <w:pPr>
        <w:widowControl/>
        <w:snapToGrid w:val="0"/>
        <w:spacing w:line="300" w:lineRule="auto"/>
        <w:contextualSpacing/>
        <w:jc w:val="left"/>
        <w:rPr>
          <w:rFonts w:asciiTheme="minorEastAsia" w:hAnsiTheme="minorEastAsia" w:cs="Lantinghei TC Heavy"/>
          <w:kern w:val="0"/>
          <w:sz w:val="20"/>
          <w:szCs w:val="20"/>
          <w:shd w:val="clear" w:color="auto" w:fill="FFFFFF"/>
        </w:rPr>
      </w:pPr>
    </w:p>
    <w:p w14:paraId="64C4E03F" w14:textId="120BF84F" w:rsidR="0053144D" w:rsidRDefault="0053144D" w:rsidP="00FD39C4">
      <w:pPr>
        <w:widowControl/>
        <w:autoSpaceDE w:val="0"/>
        <w:autoSpaceDN w:val="0"/>
        <w:adjustRightInd w:val="0"/>
        <w:snapToGrid w:val="0"/>
        <w:spacing w:line="300" w:lineRule="auto"/>
        <w:contextualSpacing/>
        <w:jc w:val="left"/>
        <w:rPr>
          <w:rFonts w:asciiTheme="minorEastAsia" w:hAnsiTheme="minorEastAsia"/>
          <w:sz w:val="20"/>
          <w:szCs w:val="20"/>
        </w:rPr>
      </w:pPr>
      <w:r w:rsidRPr="00FD39C4">
        <w:rPr>
          <w:rFonts w:asciiTheme="minorEastAsia" w:hAnsiTheme="minorEastAsia" w:hint="eastAsia"/>
          <w:sz w:val="20"/>
          <w:szCs w:val="20"/>
        </w:rPr>
        <w:t>●</w:t>
      </w:r>
      <w:r w:rsidR="007F0F84">
        <w:rPr>
          <w:rFonts w:asciiTheme="minorEastAsia" w:hAnsiTheme="minorEastAsia"/>
          <w:sz w:val="20"/>
          <w:szCs w:val="20"/>
        </w:rPr>
        <w:t xml:space="preserve"> </w:t>
      </w:r>
      <w:r w:rsidR="00C63D50" w:rsidRPr="00FD39C4">
        <w:rPr>
          <w:rFonts w:asciiTheme="minorEastAsia" w:hAnsiTheme="minorEastAsia" w:hint="eastAsia"/>
          <w:sz w:val="20"/>
          <w:szCs w:val="20"/>
        </w:rPr>
        <w:t>説明会</w:t>
      </w:r>
      <w:r w:rsidR="007F0F84">
        <w:rPr>
          <w:rFonts w:asciiTheme="minorEastAsia" w:hAnsiTheme="minorEastAsia" w:hint="eastAsia"/>
          <w:sz w:val="20"/>
          <w:szCs w:val="20"/>
        </w:rPr>
        <w:t>当日</w:t>
      </w:r>
      <w:r w:rsidRPr="00FD39C4">
        <w:rPr>
          <w:rFonts w:asciiTheme="minorEastAsia" w:hAnsiTheme="minorEastAsia" w:hint="eastAsia"/>
          <w:sz w:val="20"/>
          <w:szCs w:val="20"/>
        </w:rPr>
        <w:t>、希望される先生</w:t>
      </w:r>
      <w:r w:rsidR="007F0F84">
        <w:rPr>
          <w:rFonts w:asciiTheme="minorEastAsia" w:hAnsiTheme="minorEastAsia" w:hint="eastAsia"/>
          <w:sz w:val="20"/>
          <w:szCs w:val="20"/>
        </w:rPr>
        <w:t>方</w:t>
      </w:r>
      <w:r w:rsidRPr="00FD39C4">
        <w:rPr>
          <w:rFonts w:asciiTheme="minorEastAsia" w:hAnsiTheme="minorEastAsia" w:hint="eastAsia"/>
          <w:sz w:val="20"/>
          <w:szCs w:val="20"/>
        </w:rPr>
        <w:t>には</w:t>
      </w:r>
      <w:r w:rsidR="00C63D50" w:rsidRPr="00FD39C4">
        <w:rPr>
          <w:rFonts w:asciiTheme="minorEastAsia" w:hAnsiTheme="minorEastAsia" w:hint="eastAsia"/>
          <w:sz w:val="20"/>
          <w:szCs w:val="20"/>
        </w:rPr>
        <w:t>シーズ</w:t>
      </w:r>
      <w:r w:rsidRPr="00FD39C4">
        <w:rPr>
          <w:rFonts w:asciiTheme="minorEastAsia" w:hAnsiTheme="minorEastAsia" w:hint="eastAsia"/>
          <w:sz w:val="20"/>
          <w:szCs w:val="20"/>
        </w:rPr>
        <w:t>個別相談会を開催したく考えて</w:t>
      </w:r>
      <w:r w:rsidR="00CE3CE1" w:rsidRPr="00FD39C4">
        <w:rPr>
          <w:rFonts w:asciiTheme="minorEastAsia" w:hAnsiTheme="minorEastAsia" w:hint="eastAsia"/>
          <w:sz w:val="20"/>
          <w:szCs w:val="20"/>
        </w:rPr>
        <w:t>い</w:t>
      </w:r>
      <w:r w:rsidRPr="00FD39C4">
        <w:rPr>
          <w:rFonts w:asciiTheme="minorEastAsia" w:hAnsiTheme="minorEastAsia" w:hint="eastAsia"/>
          <w:sz w:val="20"/>
          <w:szCs w:val="20"/>
        </w:rPr>
        <w:t>ます。</w:t>
      </w:r>
    </w:p>
    <w:p w14:paraId="2AC07FF6" w14:textId="77777777" w:rsidR="00FD39C4" w:rsidRDefault="00FD39C4" w:rsidP="00FD39C4">
      <w:pPr>
        <w:widowControl/>
        <w:autoSpaceDE w:val="0"/>
        <w:autoSpaceDN w:val="0"/>
        <w:adjustRightInd w:val="0"/>
        <w:snapToGrid w:val="0"/>
        <w:spacing w:line="300" w:lineRule="auto"/>
        <w:contextualSpacing/>
        <w:jc w:val="left"/>
        <w:rPr>
          <w:rFonts w:asciiTheme="minorEastAsia" w:hAnsiTheme="minorEastAsia" w:cs="メイリオ"/>
          <w:kern w:val="0"/>
          <w:sz w:val="20"/>
          <w:szCs w:val="20"/>
        </w:rPr>
      </w:pPr>
      <w:r>
        <w:rPr>
          <w:rFonts w:asciiTheme="minorEastAsia" w:hAnsiTheme="minorEastAsia" w:hint="eastAsia"/>
          <w:sz w:val="20"/>
          <w:szCs w:val="20"/>
        </w:rPr>
        <w:t xml:space="preserve">　</w:t>
      </w:r>
      <w:r w:rsidRPr="00FD39C4">
        <w:rPr>
          <w:rFonts w:asciiTheme="minorEastAsia" w:hAnsiTheme="minorEastAsia" w:cs="メイリオ" w:hint="eastAsia"/>
          <w:kern w:val="0"/>
          <w:sz w:val="20"/>
          <w:szCs w:val="20"/>
        </w:rPr>
        <w:t>「こういった研究があるが応募対象に合致するか？」「まだ基礎研究の段階だが申請は可能か？」</w:t>
      </w:r>
    </w:p>
    <w:p w14:paraId="3EC4AA39" w14:textId="77777777" w:rsidR="00FD39C4" w:rsidRDefault="00FD39C4" w:rsidP="00FD39C4">
      <w:pPr>
        <w:widowControl/>
        <w:autoSpaceDE w:val="0"/>
        <w:autoSpaceDN w:val="0"/>
        <w:adjustRightInd w:val="0"/>
        <w:snapToGrid w:val="0"/>
        <w:spacing w:line="300" w:lineRule="auto"/>
        <w:contextualSpacing/>
        <w:jc w:val="left"/>
        <w:rPr>
          <w:rFonts w:asciiTheme="minorEastAsia" w:hAnsiTheme="minorEastAsia" w:cs="メイリオ"/>
          <w:kern w:val="0"/>
          <w:sz w:val="20"/>
          <w:szCs w:val="20"/>
        </w:rPr>
      </w:pPr>
      <w:r>
        <w:rPr>
          <w:rFonts w:asciiTheme="minorEastAsia" w:hAnsiTheme="minorEastAsia" w:cs="メイリオ" w:hint="eastAsia"/>
          <w:kern w:val="0"/>
          <w:sz w:val="20"/>
          <w:szCs w:val="20"/>
        </w:rPr>
        <w:t xml:space="preserve">　</w:t>
      </w:r>
      <w:r w:rsidRPr="00FD39C4">
        <w:rPr>
          <w:rFonts w:asciiTheme="minorEastAsia" w:hAnsiTheme="minorEastAsia" w:cs="メイリオ" w:hint="eastAsia"/>
          <w:kern w:val="0"/>
          <w:sz w:val="20"/>
          <w:szCs w:val="20"/>
        </w:rPr>
        <w:t>「AMEDの他事業に申請するにあたって拠点と組みたいがどのようにすれば？」「非臨床試験を遂行</w:t>
      </w:r>
    </w:p>
    <w:p w14:paraId="24C06B8C" w14:textId="77777777" w:rsidR="00FD39C4" w:rsidRDefault="00FD39C4" w:rsidP="00FD39C4">
      <w:pPr>
        <w:widowControl/>
        <w:autoSpaceDE w:val="0"/>
        <w:autoSpaceDN w:val="0"/>
        <w:adjustRightInd w:val="0"/>
        <w:snapToGrid w:val="0"/>
        <w:spacing w:line="300" w:lineRule="auto"/>
        <w:contextualSpacing/>
        <w:jc w:val="left"/>
        <w:rPr>
          <w:rFonts w:asciiTheme="minorEastAsia" w:hAnsiTheme="minorEastAsia" w:cs="メイリオ"/>
          <w:kern w:val="0"/>
          <w:sz w:val="20"/>
          <w:szCs w:val="20"/>
        </w:rPr>
      </w:pPr>
      <w:r>
        <w:rPr>
          <w:rFonts w:asciiTheme="minorEastAsia" w:hAnsiTheme="minorEastAsia" w:cs="メイリオ" w:hint="eastAsia"/>
          <w:kern w:val="0"/>
          <w:sz w:val="20"/>
          <w:szCs w:val="20"/>
        </w:rPr>
        <w:t xml:space="preserve">　</w:t>
      </w:r>
      <w:r w:rsidRPr="00FD39C4">
        <w:rPr>
          <w:rFonts w:asciiTheme="minorEastAsia" w:hAnsiTheme="minorEastAsia" w:cs="メイリオ" w:hint="eastAsia"/>
          <w:kern w:val="0"/>
          <w:sz w:val="20"/>
          <w:szCs w:val="20"/>
        </w:rPr>
        <w:t>するにあたってどのような項目が必要かよくわからない，PMDAとの面談が不安だ」</w:t>
      </w:r>
      <w:r>
        <w:rPr>
          <w:rFonts w:asciiTheme="minorEastAsia" w:hAnsiTheme="minorEastAsia" w:cs="メイリオ" w:hint="eastAsia"/>
          <w:kern w:val="0"/>
          <w:sz w:val="20"/>
          <w:szCs w:val="20"/>
        </w:rPr>
        <w:t>等</w:t>
      </w:r>
      <w:r w:rsidRPr="00FD39C4">
        <w:rPr>
          <w:rFonts w:asciiTheme="minorEastAsia" w:hAnsiTheme="minorEastAsia" w:cs="メイリオ" w:hint="eastAsia"/>
          <w:kern w:val="0"/>
          <w:sz w:val="20"/>
          <w:szCs w:val="20"/>
        </w:rPr>
        <w:t>でも結構です。</w:t>
      </w:r>
    </w:p>
    <w:p w14:paraId="1D80FE8D" w14:textId="77777777" w:rsidR="00FD39C4" w:rsidRDefault="00FD39C4" w:rsidP="00FD39C4">
      <w:pPr>
        <w:widowControl/>
        <w:autoSpaceDE w:val="0"/>
        <w:autoSpaceDN w:val="0"/>
        <w:adjustRightInd w:val="0"/>
        <w:snapToGrid w:val="0"/>
        <w:spacing w:line="300" w:lineRule="auto"/>
        <w:contextualSpacing/>
        <w:jc w:val="left"/>
        <w:rPr>
          <w:rFonts w:asciiTheme="minorEastAsia" w:hAnsiTheme="minorEastAsia" w:cs="メイリオ"/>
          <w:kern w:val="0"/>
          <w:sz w:val="20"/>
          <w:szCs w:val="20"/>
        </w:rPr>
      </w:pPr>
      <w:r>
        <w:rPr>
          <w:rFonts w:asciiTheme="minorEastAsia" w:hAnsiTheme="minorEastAsia" w:cs="メイリオ" w:hint="eastAsia"/>
          <w:kern w:val="0"/>
          <w:sz w:val="20"/>
          <w:szCs w:val="20"/>
        </w:rPr>
        <w:t xml:space="preserve">　</w:t>
      </w:r>
      <w:r w:rsidRPr="00FD39C4">
        <w:rPr>
          <w:rFonts w:asciiTheme="minorEastAsia" w:hAnsiTheme="minorEastAsia" w:cs="メイリオ" w:hint="eastAsia"/>
          <w:kern w:val="0"/>
          <w:sz w:val="20"/>
          <w:szCs w:val="20"/>
        </w:rPr>
        <w:t>少しでも関心があるようでしたらお声かけ下さい。ご研究内容を伺わせて頂く際，貴学と弊学では</w:t>
      </w:r>
    </w:p>
    <w:p w14:paraId="78501B42" w14:textId="76F3F959" w:rsidR="00FD39C4" w:rsidRPr="00FD39C4" w:rsidRDefault="00FD39C4" w:rsidP="00FD39C4">
      <w:pPr>
        <w:widowControl/>
        <w:autoSpaceDE w:val="0"/>
        <w:autoSpaceDN w:val="0"/>
        <w:adjustRightInd w:val="0"/>
        <w:snapToGrid w:val="0"/>
        <w:spacing w:line="300" w:lineRule="auto"/>
        <w:contextualSpacing/>
        <w:jc w:val="left"/>
        <w:rPr>
          <w:rFonts w:asciiTheme="minorEastAsia" w:hAnsiTheme="minorEastAsia"/>
          <w:sz w:val="20"/>
          <w:szCs w:val="20"/>
        </w:rPr>
      </w:pPr>
      <w:r>
        <w:rPr>
          <w:rFonts w:asciiTheme="minorEastAsia" w:hAnsiTheme="minorEastAsia" w:cs="メイリオ" w:hint="eastAsia"/>
          <w:kern w:val="0"/>
          <w:sz w:val="20"/>
          <w:szCs w:val="20"/>
        </w:rPr>
        <w:t xml:space="preserve">　</w:t>
      </w:r>
      <w:r w:rsidRPr="00FD39C4">
        <w:rPr>
          <w:rFonts w:asciiTheme="minorEastAsia" w:hAnsiTheme="minorEastAsia" w:cs="メイリオ" w:hint="eastAsia"/>
          <w:kern w:val="0"/>
          <w:sz w:val="20"/>
          <w:szCs w:val="20"/>
        </w:rPr>
        <w:t>包括的な秘密保持契約を締結しておりますので</w:t>
      </w:r>
      <w:r w:rsidRPr="00FD39C4">
        <w:rPr>
          <w:rFonts w:asciiTheme="minorEastAsia" w:hAnsiTheme="minorEastAsia" w:hint="eastAsia"/>
          <w:sz w:val="20"/>
          <w:szCs w:val="20"/>
        </w:rPr>
        <w:t>、</w:t>
      </w:r>
      <w:r w:rsidRPr="00FD39C4">
        <w:rPr>
          <w:rFonts w:asciiTheme="minorEastAsia" w:hAnsiTheme="minorEastAsia" w:cs="メイリオ" w:hint="eastAsia"/>
          <w:kern w:val="0"/>
          <w:sz w:val="20"/>
          <w:szCs w:val="20"/>
        </w:rPr>
        <w:t>内容について漏れることはございません。</w:t>
      </w:r>
    </w:p>
    <w:sectPr w:rsidR="00FD39C4" w:rsidRPr="00FD39C4" w:rsidSect="009C09D7">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9228F" w14:textId="77777777" w:rsidR="00061183" w:rsidRDefault="00061183" w:rsidP="00CE3CE1">
      <w:r>
        <w:separator/>
      </w:r>
    </w:p>
  </w:endnote>
  <w:endnote w:type="continuationSeparator" w:id="0">
    <w:p w14:paraId="3CB94A8B" w14:textId="77777777" w:rsidR="00061183" w:rsidRDefault="00061183" w:rsidP="00CE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antinghei TC Heavy">
    <w:charset w:val="00"/>
    <w:family w:val="auto"/>
    <w:pitch w:val="variable"/>
    <w:sig w:usb0="00000003" w:usb1="080E0000" w:usb2="00000000" w:usb3="00000000" w:csb0="00100001" w:csb1="00000000"/>
  </w:font>
  <w:font w:name="メイリオ">
    <w:panose1 w:val="020B0604030504040204"/>
    <w:charset w:val="80"/>
    <w:family w:val="auto"/>
    <w:pitch w:val="variable"/>
    <w:sig w:usb0="E00002FF" w:usb1="6AC7FFFF" w:usb2="0800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i Baiti">
    <w:panose1 w:val="03000500000000000000"/>
    <w:charset w:val="00"/>
    <w:family w:val="auto"/>
    <w:pitch w:val="variable"/>
    <w:sig w:usb0="80000003" w:usb1="00010402" w:usb2="00080002" w:usb3="00000000" w:csb0="00000001" w:csb1="00000000"/>
  </w:font>
  <w:font w:name="Lantinghei SC Heavy">
    <w:charset w:val="00"/>
    <w:family w:val="auto"/>
    <w:pitch w:val="variable"/>
    <w:sig w:usb0="00000003" w:usb1="08000000" w:usb2="00000000" w:usb3="00000000" w:csb0="00040001" w:csb1="00000000"/>
  </w:font>
  <w:font w:name="Libian SC Regular">
    <w:charset w:val="00"/>
    <w:family w:val="auto"/>
    <w:pitch w:val="variable"/>
    <w:sig w:usb0="00000003" w:usb1="080F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97058" w14:textId="77777777" w:rsidR="00061183" w:rsidRDefault="00061183" w:rsidP="00CE3CE1">
      <w:r>
        <w:separator/>
      </w:r>
    </w:p>
  </w:footnote>
  <w:footnote w:type="continuationSeparator" w:id="0">
    <w:p w14:paraId="5C691B8F" w14:textId="77777777" w:rsidR="00061183" w:rsidRDefault="00061183" w:rsidP="00CE3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EAC3E" w14:textId="618C420E" w:rsidR="00FD39C4" w:rsidRPr="00FD39C4" w:rsidRDefault="00FD39C4" w:rsidP="009C09D7">
    <w:pPr>
      <w:widowControl/>
      <w:jc w:val="center"/>
      <w:rPr>
        <w:rFonts w:asciiTheme="majorEastAsia" w:eastAsiaTheme="majorEastAsia" w:hAnsiTheme="majorEastAsia" w:cs="Lantinghei TC Heavy"/>
        <w:b/>
        <w:color w:val="222222"/>
        <w:kern w:val="0"/>
        <w:sz w:val="24"/>
        <w:szCs w:val="24"/>
        <w:shd w:val="clear" w:color="auto" w:fill="FFFFFF"/>
      </w:rPr>
    </w:pPr>
    <w:r w:rsidRPr="00FD39C4">
      <w:rPr>
        <w:rFonts w:asciiTheme="majorEastAsia" w:eastAsiaTheme="majorEastAsia" w:hAnsiTheme="majorEastAsia" w:cs="Lantinghei TC Heavy" w:hint="eastAsia"/>
        <w:b/>
        <w:color w:val="222222"/>
        <w:kern w:val="0"/>
        <w:sz w:val="24"/>
        <w:szCs w:val="24"/>
        <w:shd w:val="clear" w:color="auto" w:fill="FFFFFF"/>
      </w:rPr>
      <w:t>橋渡し研究戦略的推進プログラムシーズA・B・C公募</w:t>
    </w:r>
    <w:r w:rsidRPr="00FD39C4">
      <w:rPr>
        <w:rFonts w:asciiTheme="majorEastAsia" w:eastAsiaTheme="majorEastAsia" w:hAnsiTheme="majorEastAsia" w:cs="Lantinghei SC Heavy" w:hint="eastAsia"/>
        <w:b/>
        <w:color w:val="222222"/>
        <w:kern w:val="0"/>
        <w:sz w:val="24"/>
        <w:szCs w:val="24"/>
        <w:shd w:val="clear" w:color="auto" w:fill="FFFFFF"/>
      </w:rPr>
      <w:t>説</w:t>
    </w:r>
    <w:r w:rsidRPr="00FD39C4">
      <w:rPr>
        <w:rFonts w:asciiTheme="majorEastAsia" w:eastAsiaTheme="majorEastAsia" w:hAnsiTheme="majorEastAsia" w:cs="Lantinghei TC Heavy" w:hint="eastAsia"/>
        <w:b/>
        <w:color w:val="222222"/>
        <w:kern w:val="0"/>
        <w:sz w:val="24"/>
        <w:szCs w:val="24"/>
        <w:shd w:val="clear" w:color="auto" w:fill="FFFFFF"/>
      </w:rPr>
      <w:t>明会・個別相談会概要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B4D"/>
    <w:rsid w:val="00061183"/>
    <w:rsid w:val="000A5CB6"/>
    <w:rsid w:val="0015516A"/>
    <w:rsid w:val="001F5BFB"/>
    <w:rsid w:val="00280D6A"/>
    <w:rsid w:val="0037493B"/>
    <w:rsid w:val="003832A4"/>
    <w:rsid w:val="00411343"/>
    <w:rsid w:val="00481C5C"/>
    <w:rsid w:val="004A4D5B"/>
    <w:rsid w:val="005267FB"/>
    <w:rsid w:val="0053144D"/>
    <w:rsid w:val="00536307"/>
    <w:rsid w:val="00550A64"/>
    <w:rsid w:val="00590443"/>
    <w:rsid w:val="006172DB"/>
    <w:rsid w:val="00671173"/>
    <w:rsid w:val="006D3C26"/>
    <w:rsid w:val="006D5DE6"/>
    <w:rsid w:val="006F2B72"/>
    <w:rsid w:val="007B629C"/>
    <w:rsid w:val="007F0F84"/>
    <w:rsid w:val="008031E8"/>
    <w:rsid w:val="008064FC"/>
    <w:rsid w:val="008473C5"/>
    <w:rsid w:val="00866C27"/>
    <w:rsid w:val="00987C6A"/>
    <w:rsid w:val="009C09D7"/>
    <w:rsid w:val="00AF1118"/>
    <w:rsid w:val="00B97719"/>
    <w:rsid w:val="00BE431B"/>
    <w:rsid w:val="00C33B4D"/>
    <w:rsid w:val="00C449B0"/>
    <w:rsid w:val="00C63D50"/>
    <w:rsid w:val="00C6711B"/>
    <w:rsid w:val="00CA1B1F"/>
    <w:rsid w:val="00CE3CE1"/>
    <w:rsid w:val="00D22EDE"/>
    <w:rsid w:val="00DA7BCA"/>
    <w:rsid w:val="00DC784A"/>
    <w:rsid w:val="00E24198"/>
    <w:rsid w:val="00F8672D"/>
    <w:rsid w:val="00FA0679"/>
    <w:rsid w:val="00FB4445"/>
    <w:rsid w:val="00FD3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AF9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53144D"/>
  </w:style>
  <w:style w:type="paragraph" w:styleId="a3">
    <w:name w:val="header"/>
    <w:basedOn w:val="a"/>
    <w:link w:val="a4"/>
    <w:uiPriority w:val="99"/>
    <w:unhideWhenUsed/>
    <w:rsid w:val="00CE3CE1"/>
    <w:pPr>
      <w:tabs>
        <w:tab w:val="center" w:pos="4252"/>
        <w:tab w:val="right" w:pos="8504"/>
      </w:tabs>
      <w:snapToGrid w:val="0"/>
    </w:pPr>
  </w:style>
  <w:style w:type="character" w:customStyle="1" w:styleId="a4">
    <w:name w:val="ヘッダー (文字)"/>
    <w:basedOn w:val="a0"/>
    <w:link w:val="a3"/>
    <w:uiPriority w:val="99"/>
    <w:rsid w:val="00CE3CE1"/>
  </w:style>
  <w:style w:type="paragraph" w:styleId="a5">
    <w:name w:val="footer"/>
    <w:basedOn w:val="a"/>
    <w:link w:val="a6"/>
    <w:uiPriority w:val="99"/>
    <w:unhideWhenUsed/>
    <w:rsid w:val="00CE3CE1"/>
    <w:pPr>
      <w:tabs>
        <w:tab w:val="center" w:pos="4252"/>
        <w:tab w:val="right" w:pos="8504"/>
      </w:tabs>
      <w:snapToGrid w:val="0"/>
    </w:pPr>
  </w:style>
  <w:style w:type="character" w:customStyle="1" w:styleId="a6">
    <w:name w:val="フッター (文字)"/>
    <w:basedOn w:val="a0"/>
    <w:link w:val="a5"/>
    <w:uiPriority w:val="99"/>
    <w:rsid w:val="00CE3CE1"/>
  </w:style>
  <w:style w:type="table" w:styleId="a7">
    <w:name w:val="Table Grid"/>
    <w:basedOn w:val="a1"/>
    <w:uiPriority w:val="39"/>
    <w:rsid w:val="00CE3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0F84"/>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53144D"/>
  </w:style>
  <w:style w:type="paragraph" w:styleId="a3">
    <w:name w:val="header"/>
    <w:basedOn w:val="a"/>
    <w:link w:val="a4"/>
    <w:uiPriority w:val="99"/>
    <w:unhideWhenUsed/>
    <w:rsid w:val="00CE3CE1"/>
    <w:pPr>
      <w:tabs>
        <w:tab w:val="center" w:pos="4252"/>
        <w:tab w:val="right" w:pos="8504"/>
      </w:tabs>
      <w:snapToGrid w:val="0"/>
    </w:pPr>
  </w:style>
  <w:style w:type="character" w:customStyle="1" w:styleId="a4">
    <w:name w:val="ヘッダー (文字)"/>
    <w:basedOn w:val="a0"/>
    <w:link w:val="a3"/>
    <w:uiPriority w:val="99"/>
    <w:rsid w:val="00CE3CE1"/>
  </w:style>
  <w:style w:type="paragraph" w:styleId="a5">
    <w:name w:val="footer"/>
    <w:basedOn w:val="a"/>
    <w:link w:val="a6"/>
    <w:uiPriority w:val="99"/>
    <w:unhideWhenUsed/>
    <w:rsid w:val="00CE3CE1"/>
    <w:pPr>
      <w:tabs>
        <w:tab w:val="center" w:pos="4252"/>
        <w:tab w:val="right" w:pos="8504"/>
      </w:tabs>
      <w:snapToGrid w:val="0"/>
    </w:pPr>
  </w:style>
  <w:style w:type="character" w:customStyle="1" w:styleId="a6">
    <w:name w:val="フッター (文字)"/>
    <w:basedOn w:val="a0"/>
    <w:link w:val="a5"/>
    <w:uiPriority w:val="99"/>
    <w:rsid w:val="00CE3CE1"/>
  </w:style>
  <w:style w:type="table" w:styleId="a7">
    <w:name w:val="Table Grid"/>
    <w:basedOn w:val="a1"/>
    <w:uiPriority w:val="39"/>
    <w:rsid w:val="00CE3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0F8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66042">
      <w:bodyDiv w:val="1"/>
      <w:marLeft w:val="0"/>
      <w:marRight w:val="0"/>
      <w:marTop w:val="0"/>
      <w:marBottom w:val="0"/>
      <w:divBdr>
        <w:top w:val="none" w:sz="0" w:space="0" w:color="auto"/>
        <w:left w:val="none" w:sz="0" w:space="0" w:color="auto"/>
        <w:bottom w:val="none" w:sz="0" w:space="0" w:color="auto"/>
        <w:right w:val="none" w:sz="0" w:space="0" w:color="auto"/>
      </w:divBdr>
    </w:div>
    <w:div w:id="1661277020">
      <w:bodyDiv w:val="1"/>
      <w:marLeft w:val="0"/>
      <w:marRight w:val="0"/>
      <w:marTop w:val="0"/>
      <w:marBottom w:val="0"/>
      <w:divBdr>
        <w:top w:val="none" w:sz="0" w:space="0" w:color="auto"/>
        <w:left w:val="none" w:sz="0" w:space="0" w:color="auto"/>
        <w:bottom w:val="none" w:sz="0" w:space="0" w:color="auto"/>
        <w:right w:val="none" w:sz="0" w:space="0" w:color="auto"/>
      </w:divBdr>
    </w:div>
    <w:div w:id="18607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Nakanishi</dc:creator>
  <cp:lastModifiedBy>産学官連携</cp:lastModifiedBy>
  <cp:revision>2</cp:revision>
  <cp:lastPrinted>2015-12-02T06:47:00Z</cp:lastPrinted>
  <dcterms:created xsi:type="dcterms:W3CDTF">2016-12-09T04:41:00Z</dcterms:created>
  <dcterms:modified xsi:type="dcterms:W3CDTF">2016-12-09T04:41:00Z</dcterms:modified>
</cp:coreProperties>
</file>